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3357" w14:textId="070B8432" w:rsidR="0095132E" w:rsidRPr="00BF3B9F" w:rsidRDefault="0095132E" w:rsidP="0095132E">
      <w:pPr>
        <w:rPr>
          <w:rFonts w:ascii="Arial" w:hAnsi="Arial" w:cs="Arial"/>
          <w:b/>
          <w:sz w:val="22"/>
          <w:szCs w:val="22"/>
        </w:rPr>
      </w:pPr>
      <w:r w:rsidRPr="00BF3B9F">
        <w:rPr>
          <w:rFonts w:ascii="Arial" w:hAnsi="Arial" w:cs="Arial"/>
          <w:b/>
          <w:sz w:val="22"/>
          <w:szCs w:val="22"/>
        </w:rPr>
        <w:t>Prilog 1.</w:t>
      </w:r>
      <w:r w:rsidRPr="00BF3B9F">
        <w:rPr>
          <w:sz w:val="22"/>
          <w:szCs w:val="22"/>
        </w:rPr>
        <w:t xml:space="preserve"> </w:t>
      </w:r>
      <w:r w:rsidRPr="00BF3B9F">
        <w:rPr>
          <w:rFonts w:ascii="Arial" w:hAnsi="Arial" w:cs="Arial"/>
          <w:b/>
          <w:sz w:val="22"/>
          <w:szCs w:val="22"/>
        </w:rPr>
        <w:t>Grupa 1; opcija“ flex</w:t>
      </w:r>
      <w:r w:rsidR="002D036C">
        <w:rPr>
          <w:rFonts w:ascii="Arial" w:hAnsi="Arial" w:cs="Arial"/>
          <w:b/>
          <w:sz w:val="22"/>
          <w:szCs w:val="22"/>
        </w:rPr>
        <w:t xml:space="preserve"> 1</w:t>
      </w:r>
      <w:r w:rsidRPr="00BF3B9F">
        <w:rPr>
          <w:rFonts w:ascii="Arial" w:hAnsi="Arial" w:cs="Arial"/>
          <w:b/>
          <w:sz w:val="22"/>
          <w:szCs w:val="22"/>
        </w:rPr>
        <w:t>“</w:t>
      </w:r>
    </w:p>
    <w:p w14:paraId="071C558B" w14:textId="77777777" w:rsidR="0095132E" w:rsidRDefault="0095132E" w:rsidP="0095132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2087"/>
        <w:gridCol w:w="1701"/>
        <w:gridCol w:w="2337"/>
        <w:gridCol w:w="1843"/>
        <w:gridCol w:w="1086"/>
      </w:tblGrid>
      <w:tr w:rsidR="0095132E" w:rsidRPr="0052330D" w14:paraId="5C0AE2E3" w14:textId="77777777" w:rsidTr="00E92A67">
        <w:trPr>
          <w:trHeight w:val="60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50A6D2A" w14:textId="77777777" w:rsidR="0095132E" w:rsidRPr="008D1F0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8D1F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95132E" w:rsidRPr="00141512" w14:paraId="34DF4DA6" w14:textId="77777777" w:rsidTr="00C742AD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8AEF742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5B505BD1" w14:textId="77777777" w:rsidR="0095132E" w:rsidRPr="00DB02B3" w:rsidRDefault="0095132E" w:rsidP="00E92A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32E" w:rsidRPr="0052330D" w14:paraId="231D749A" w14:textId="77777777" w:rsidTr="00C742AD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75B2A248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6108A136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18EC7C84" w14:textId="77777777" w:rsidTr="00C742AD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3C0F0592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275592C6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0EE06E57" w14:textId="77777777" w:rsidTr="00C742AD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43718B7A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760091A5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5B87A4AD" w14:textId="77777777" w:rsidTr="00C742AD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2F5BBC6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poslovnog računa: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38316F4D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75F27CAA" w14:textId="77777777" w:rsidTr="00C742AD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7DC57A87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1BFA8CA6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44614D33" w14:textId="77777777" w:rsidTr="00C742AD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72A58715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</w:t>
            </w:r>
            <w:r>
              <w:rPr>
                <w:rFonts w:ascii="Arial" w:hAnsi="Arial" w:cs="Arial"/>
                <w:sz w:val="22"/>
                <w:szCs w:val="22"/>
              </w:rPr>
              <w:t xml:space="preserve"> (e-mail)</w:t>
            </w:r>
            <w:r w:rsidRPr="00DB02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533C1E40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74684F5D" w14:textId="77777777" w:rsidTr="00E92A67">
        <w:trPr>
          <w:trHeight w:val="595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3DB7019" w14:textId="77777777" w:rsidR="0095132E" w:rsidRPr="008D1F0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8D1F09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95132E" w:rsidRPr="0052330D" w14:paraId="5B55F9A5" w14:textId="77777777" w:rsidTr="00C742AD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60B98C48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49479CC4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 xml:space="preserve">GRADSKA PLINARA ZAGREB - OPSKRBA d.o.o. </w:t>
            </w:r>
          </w:p>
        </w:tc>
      </w:tr>
      <w:tr w:rsidR="0095132E" w:rsidRPr="0052330D" w14:paraId="10D67494" w14:textId="77777777" w:rsidTr="00C742AD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C57251B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06374172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Radnička c. 1., HR-Zagreb</w:t>
            </w:r>
          </w:p>
        </w:tc>
      </w:tr>
      <w:tr w:rsidR="0095132E" w:rsidRPr="0052330D" w14:paraId="5B50C0CB" w14:textId="77777777" w:rsidTr="00C742AD">
        <w:tblPrEx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E431428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3E68F376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74364571096</w:t>
            </w:r>
          </w:p>
        </w:tc>
      </w:tr>
      <w:tr w:rsidR="0095132E" w:rsidRPr="0052330D" w14:paraId="5EE359C9" w14:textId="77777777" w:rsidTr="00C742AD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44011E29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79EEF2BE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5B4C61">
              <w:rPr>
                <w:rFonts w:ascii="Arial" w:hAnsi="Arial" w:cs="Arial"/>
                <w:sz w:val="22"/>
                <w:szCs w:val="22"/>
              </w:rPr>
              <w:t>mr.sc Jeronim Tomas</w:t>
            </w:r>
          </w:p>
        </w:tc>
      </w:tr>
      <w:tr w:rsidR="0095132E" w:rsidRPr="0052330D" w14:paraId="25A86C14" w14:textId="77777777" w:rsidTr="00C742AD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2F84A1C" w14:textId="77777777" w:rsidR="0095132E" w:rsidRPr="00072658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72658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1A400910" w14:textId="4C174CED" w:rsidR="0095132E" w:rsidRPr="004745DA" w:rsidRDefault="00936F81" w:rsidP="00E92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Mirta Prhal</w:t>
            </w:r>
            <w:r w:rsidR="00951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5132E" w:rsidRPr="00B12745">
              <w:rPr>
                <w:rFonts w:ascii="Arial" w:hAnsi="Arial" w:cs="Arial"/>
                <w:sz w:val="22"/>
                <w:szCs w:val="22"/>
              </w:rPr>
              <w:t>Marin Bačelić</w:t>
            </w:r>
          </w:p>
        </w:tc>
      </w:tr>
      <w:tr w:rsidR="0095132E" w:rsidRPr="0052330D" w14:paraId="3E93DB02" w14:textId="77777777" w:rsidTr="00C742AD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4946F6C2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Kontakti: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14:paraId="427552DC" w14:textId="77777777" w:rsidR="0095132E" w:rsidRDefault="00962890" w:rsidP="00E92A67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5132E" w:rsidRPr="003330A3">
                <w:rPr>
                  <w:rStyle w:val="Hiperveza"/>
                  <w:rFonts w:ascii="Arial" w:hAnsi="Arial" w:cs="Arial"/>
                  <w:sz w:val="22"/>
                  <w:szCs w:val="22"/>
                </w:rPr>
                <w:t>nabava.plina.gpzo@gpz-opskrba.hr</w:t>
              </w:r>
            </w:hyperlink>
          </w:p>
          <w:p w14:paraId="29F8885B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581D0953" w14:textId="77777777" w:rsidTr="00C742AD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AE4C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Predmet nabave: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9E5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Prirodni plin – Grupa 1; opcija“ flex“</w:t>
            </w:r>
          </w:p>
        </w:tc>
      </w:tr>
      <w:tr w:rsidR="0095132E" w:rsidRPr="0052330D" w14:paraId="2F0A2E78" w14:textId="77777777" w:rsidTr="00C742AD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BC3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Vrijeme isporuke: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464A" w14:textId="3D270008" w:rsidR="0095132E" w:rsidRPr="00027DC5" w:rsidRDefault="0095132E" w:rsidP="00E3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01.10.</w:t>
            </w:r>
            <w:r w:rsidRPr="00B12745">
              <w:rPr>
                <w:rFonts w:ascii="Arial" w:hAnsi="Arial" w:cs="Arial"/>
                <w:sz w:val="22"/>
                <w:szCs w:val="22"/>
              </w:rPr>
              <w:t>202</w:t>
            </w:r>
            <w:r w:rsidR="00E30A3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06:00 sati do 01.10.202</w:t>
            </w:r>
            <w:r w:rsidR="00E30A30">
              <w:rPr>
                <w:rFonts w:ascii="Arial" w:hAnsi="Arial" w:cs="Arial"/>
                <w:sz w:val="22"/>
                <w:szCs w:val="22"/>
              </w:rPr>
              <w:t>4</w:t>
            </w:r>
            <w:r w:rsidRPr="00B12745">
              <w:rPr>
                <w:rFonts w:ascii="Arial" w:hAnsi="Arial" w:cs="Arial"/>
                <w:sz w:val="22"/>
                <w:szCs w:val="22"/>
              </w:rPr>
              <w:t>. 06:00 sati</w:t>
            </w:r>
          </w:p>
        </w:tc>
      </w:tr>
      <w:tr w:rsidR="0095132E" w:rsidRPr="0052330D" w14:paraId="12EA491A" w14:textId="77777777" w:rsidTr="00C742AD">
        <w:tblPrEx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842A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Točke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isporuke, količine i fleksibilnost: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A9DA" w14:textId="1C337023" w:rsidR="00A533D2" w:rsidRPr="000305D6" w:rsidRDefault="00BC4099" w:rsidP="00E92A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sz w:val="22"/>
                <w:szCs w:val="22"/>
              </w:rPr>
              <w:t>Grupa 1; opcija „flex</w:t>
            </w:r>
            <w:r w:rsidR="002D036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0305D6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95132E" w:rsidRPr="000305D6">
              <w:rPr>
                <w:rFonts w:ascii="Arial" w:hAnsi="Arial" w:cs="Arial"/>
                <w:sz w:val="22"/>
                <w:szCs w:val="22"/>
              </w:rPr>
              <w:t xml:space="preserve">virtualna točka trgovanja u  Republici Hrvatskoj, </w:t>
            </w:r>
          </w:p>
          <w:p w14:paraId="4DE2DAA2" w14:textId="3A7141D6" w:rsidR="0095132E" w:rsidRPr="00A533D2" w:rsidRDefault="00CD5D49" w:rsidP="00E92A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05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110.455,412 MWh </w:t>
            </w:r>
            <w:r w:rsidR="0095132E" w:rsidRPr="000305D6">
              <w:rPr>
                <w:rFonts w:ascii="Arial" w:hAnsi="Arial" w:cs="Arial"/>
                <w:sz w:val="22"/>
                <w:szCs w:val="22"/>
              </w:rPr>
              <w:t>opcija „flex</w:t>
            </w:r>
            <w:r w:rsidR="002D036C">
              <w:rPr>
                <w:rFonts w:ascii="Arial" w:hAnsi="Arial" w:cs="Arial"/>
                <w:sz w:val="22"/>
                <w:szCs w:val="22"/>
              </w:rPr>
              <w:t xml:space="preserve"> 1 </w:t>
            </w:r>
            <w:bookmarkStart w:id="0" w:name="_GoBack"/>
            <w:bookmarkEnd w:id="0"/>
            <w:r w:rsidR="0095132E" w:rsidRPr="000305D6">
              <w:rPr>
                <w:rFonts w:ascii="Arial" w:hAnsi="Arial" w:cs="Arial"/>
                <w:sz w:val="22"/>
                <w:szCs w:val="22"/>
              </w:rPr>
              <w:t xml:space="preserve">“ sa fleksibilnosti na mjesečnoj razini </w:t>
            </w:r>
            <w:r w:rsidR="0095132E" w:rsidRPr="000305D6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315D54" w:rsidRPr="000305D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5132E" w:rsidRPr="000305D6">
              <w:rPr>
                <w:rFonts w:ascii="Arial" w:hAnsi="Arial" w:cs="Arial"/>
                <w:b/>
                <w:sz w:val="22"/>
                <w:szCs w:val="22"/>
              </w:rPr>
              <w:t>0%/-</w:t>
            </w:r>
            <w:r w:rsidR="00315D54" w:rsidRPr="000305D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5132E" w:rsidRPr="000305D6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95132E" w:rsidRPr="0055614F" w14:paraId="60571EC4" w14:textId="77777777" w:rsidTr="00C74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515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33287" w14:textId="77777777" w:rsidR="0095132E" w:rsidRPr="00DB02B3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Količina i dinamika isporuke:</w:t>
            </w:r>
          </w:p>
          <w:p w14:paraId="32B634D8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16071B" w14:textId="2E5FE194" w:rsidR="0095132E" w:rsidRPr="00C61C19" w:rsidRDefault="0095132E" w:rsidP="00E92A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34E9">
              <w:rPr>
                <w:rFonts w:ascii="Arial" w:hAnsi="Arial" w:cs="Arial"/>
                <w:b/>
                <w:color w:val="000000"/>
                <w:sz w:val="22"/>
                <w:szCs w:val="22"/>
              </w:rPr>
              <w:t>Plinska</w:t>
            </w:r>
            <w:r w:rsidRPr="00C61C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godina</w:t>
            </w:r>
            <w:r w:rsidRPr="00C61C19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2D036C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F1B58F8" w14:textId="394A5E1E" w:rsidR="0095132E" w:rsidRPr="000305D6" w:rsidRDefault="0095132E" w:rsidP="00E92A6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Količina prirodnog plina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CD5D49"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(M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Wh)</w:t>
            </w:r>
            <w:r w:rsidR="000305D6"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(GCV)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310AD7" w14:textId="66229DBD" w:rsidR="0095132E" w:rsidRPr="000305D6" w:rsidRDefault="0095132E" w:rsidP="00B17F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Dnevne količine 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CD5D49"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(M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Wh</w:t>
            </w:r>
            <w:r w:rsidR="00B17F5D"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(GCV)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/dan)</w:t>
            </w:r>
            <w:r w:rsidR="00B17F5D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D7C2" w14:textId="77777777" w:rsidR="0095132E" w:rsidRPr="00345ADB" w:rsidRDefault="0095132E" w:rsidP="00E92A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05D6" w:rsidRPr="0055614F" w14:paraId="1FB87F81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44379F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9040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B7A7" w14:textId="5E9A752A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1.759,329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3153" w14:textId="66D5D476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150,000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304B6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1638A102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0032FC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AD17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Studeni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0008" w14:textId="49CA7465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10.417,519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0FC" w14:textId="0D168C8F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800,000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D815D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60C90249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858380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7AB3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Prosinac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FD84" w14:textId="6859462E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17.388,530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F9EA6" w14:textId="73C8C68B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1.200,000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61D26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E30A30" w14:paraId="6B193684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698F4D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3C36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Siječanj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C925" w14:textId="55B301B1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24.174,850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E6F01" w14:textId="01EB941D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1.700,000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535AE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3A3DC057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D4BC8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0BCD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Veljača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90A4" w14:textId="54193F8E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24.653,915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9CE7" w14:textId="33937D36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1.600,000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2FBAC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4984E8AA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088EB0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E1E8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Ožujak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77BD" w14:textId="3048C6B0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14.410,243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9488" w14:textId="28402E52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950,000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1FD73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3A06586C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DE8AF7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EAF8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Travanj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D947" w14:textId="79ADEB5E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12.566,574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4094" w14:textId="3EA38B0C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900,000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121B0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4BB81708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7AE7E6" w14:textId="77777777" w:rsidR="000305D6" w:rsidRPr="00BB386D" w:rsidRDefault="000305D6" w:rsidP="000305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3308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Svibanj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7088" w14:textId="3A4BE725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2.263,818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D4D9" w14:textId="51276B83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150,000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4283A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10AC797F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585F33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2ACE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Lipanj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DD4D" w14:textId="70E14B53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1.066,679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C338" w14:textId="24F2FF88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100,000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EF291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279C58CA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BDC84A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99FD7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Srpanj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D699" w14:textId="0AEA3740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56BD" w14:textId="4567B1A2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A827B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7FA0914C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070863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90FD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Kolovoz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F748" w14:textId="142AA01B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2F91" w14:textId="1D520056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FA02C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305D6" w:rsidRPr="0055614F" w14:paraId="05381FED" w14:textId="77777777" w:rsidTr="007F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F2FE3B" w14:textId="77777777" w:rsidR="000305D6" w:rsidRPr="0055614F" w:rsidRDefault="000305D6" w:rsidP="00030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FED61" w14:textId="77777777" w:rsidR="000305D6" w:rsidRPr="00B6647E" w:rsidRDefault="000305D6" w:rsidP="00030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Rujan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9B2C" w14:textId="513EE9D0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1.753,955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C76B" w14:textId="18F9A3CC" w:rsidR="000305D6" w:rsidRPr="00B17F5D" w:rsidRDefault="000305D6" w:rsidP="000305D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130,000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A24F2" w14:textId="77777777" w:rsidR="000305D6" w:rsidRPr="00F2086B" w:rsidRDefault="000305D6" w:rsidP="000305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01A13" w:rsidRPr="0055614F" w14:paraId="0EB70F56" w14:textId="77777777" w:rsidTr="00BD1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10"/>
        </w:trPr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D6990" w14:textId="77777777" w:rsidR="00901A13" w:rsidRPr="0055614F" w:rsidRDefault="00901A13" w:rsidP="00901A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A37A86E" w14:textId="77777777" w:rsidR="00901A13" w:rsidRPr="00345ADB" w:rsidRDefault="00901A13" w:rsidP="00901A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5A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C1C" w14:textId="20A52537" w:rsidR="00901A13" w:rsidRPr="00B17F5D" w:rsidRDefault="00CA4B57" w:rsidP="00901A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7F5D">
              <w:rPr>
                <w:rFonts w:ascii="Arial" w:hAnsi="Arial" w:cs="Arial"/>
                <w:b/>
                <w:color w:val="000000"/>
              </w:rPr>
              <w:t>110.455,412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A72" w14:textId="3629C8C5" w:rsidR="00901A13" w:rsidRPr="00B17F5D" w:rsidRDefault="00901A13" w:rsidP="00901A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7F5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78CF2" w14:textId="77777777" w:rsidR="00901A13" w:rsidRPr="00F2086B" w:rsidRDefault="00901A13" w:rsidP="00901A13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965"/>
      </w:tblGrid>
      <w:tr w:rsidR="0095132E" w:rsidRPr="0052330D" w14:paraId="13E3FED0" w14:textId="77777777" w:rsidTr="00E92A67">
        <w:trPr>
          <w:trHeight w:val="2396"/>
        </w:trPr>
        <w:tc>
          <w:tcPr>
            <w:tcW w:w="2131" w:type="dxa"/>
            <w:shd w:val="clear" w:color="auto" w:fill="auto"/>
            <w:vAlign w:val="center"/>
          </w:tcPr>
          <w:p w14:paraId="1FD40D9E" w14:textId="6EEE8595" w:rsidR="0095132E" w:rsidRPr="003A43C7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Cijena Ponuditelja prirodnog plina na</w:t>
            </w:r>
            <w:r w:rsidRPr="003A43C7">
              <w:t xml:space="preserve"> </w:t>
            </w:r>
            <w:r w:rsidRPr="003A43C7">
              <w:rPr>
                <w:rFonts w:ascii="Arial" w:hAnsi="Arial" w:cs="Arial"/>
                <w:sz w:val="22"/>
                <w:szCs w:val="22"/>
              </w:rPr>
              <w:t xml:space="preserve">virtualnoj točci trgovanja u Republici Hrvatskoj za opciju „flex“ sa fleksibilnosti na mjesečnoj razini </w:t>
            </w: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315D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0%/-</w:t>
            </w:r>
            <w:r w:rsidR="00315D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3A43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shd w:val="clear" w:color="auto" w:fill="auto"/>
          </w:tcPr>
          <w:p w14:paraId="251B22CB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Naknada prodavatelja (spread) za cijeli period isporuke 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1288A9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176BC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 xml:space="preserve">X =____________ EUR/MWh </w:t>
            </w:r>
          </w:p>
          <w:p w14:paraId="1805051B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1AB90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plina je:</w:t>
            </w:r>
          </w:p>
          <w:p w14:paraId="3C3F631E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CA4B64" w14:textId="78563E79" w:rsidR="0095132E" w:rsidRPr="00E46B8A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plin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= (C</w:t>
            </w:r>
            <w:r w:rsidR="00936F81">
              <w:rPr>
                <w:rFonts w:ascii="Arial" w:hAnsi="Arial" w:cs="Arial"/>
                <w:sz w:val="22"/>
                <w:szCs w:val="22"/>
                <w:vertAlign w:val="subscript"/>
              </w:rPr>
              <w:t>ref(G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CV)</w:t>
            </w:r>
            <w:r w:rsidRPr="00E46B8A">
              <w:rPr>
                <w:rFonts w:ascii="Arial" w:hAnsi="Arial" w:cs="Arial"/>
                <w:sz w:val="22"/>
                <w:szCs w:val="22"/>
              </w:rPr>
              <w:t>+X) * Q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grupa=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ab/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_________________________EUR</w:t>
            </w:r>
          </w:p>
          <w:p w14:paraId="79BB1ED4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AB39D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Cijena Logistike 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):_______________________________EUR</w:t>
            </w:r>
          </w:p>
          <w:p w14:paraId="3BE9469B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468777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Ukupna cijena ponude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plin + 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  ____________________EUR</w:t>
            </w:r>
          </w:p>
          <w:p w14:paraId="4FC7D44B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282906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BA949C" w14:textId="77777777" w:rsidR="0095132E" w:rsidRPr="003A43C7" w:rsidRDefault="0095132E" w:rsidP="00E92A67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Slovima</w:t>
            </w:r>
          </w:p>
        </w:tc>
      </w:tr>
      <w:tr w:rsidR="0095132E" w:rsidRPr="00242A31" w14:paraId="092AF402" w14:textId="77777777" w:rsidTr="00E92A67">
        <w:tc>
          <w:tcPr>
            <w:tcW w:w="2131" w:type="dxa"/>
            <w:shd w:val="clear" w:color="auto" w:fill="auto"/>
            <w:vAlign w:val="center"/>
          </w:tcPr>
          <w:p w14:paraId="2CB338BF" w14:textId="77777777" w:rsidR="0095132E" w:rsidRPr="007E630A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7E630A">
              <w:rPr>
                <w:rFonts w:ascii="Arial" w:hAnsi="Arial" w:cs="Arial"/>
                <w:sz w:val="22"/>
                <w:szCs w:val="22"/>
              </w:rPr>
              <w:t>Očitanje, utvrđivanje, obračun i plaćanje isporučenih količina</w:t>
            </w:r>
          </w:p>
          <w:p w14:paraId="7294C04A" w14:textId="77777777" w:rsidR="0095132E" w:rsidRPr="007E630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7" w:type="dxa"/>
            <w:shd w:val="clear" w:color="auto" w:fill="auto"/>
          </w:tcPr>
          <w:p w14:paraId="4FA1CCF8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Isporučenim količinama Plina se smatraju količine Plina iz izvještaja operatora transportnog sustava sukladno važećim Pravilima o organizaciji tržišta plina i Mrežnim pravilima transportnog sustava na mjestu isporuke virtualnoj točci trgovanja u Republici Hrvatskoj.</w:t>
            </w:r>
          </w:p>
          <w:p w14:paraId="0D412A20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Obračunska razdoblja su od prvog do posljednjeg dana kalendarskog mjeseca.</w:t>
            </w:r>
          </w:p>
          <w:p w14:paraId="3FED2ED8" w14:textId="1FABA6B9" w:rsidR="0095132E" w:rsidRPr="00B01098" w:rsidRDefault="0095132E" w:rsidP="00E30A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Ispostavljanje računa za obračunsko razdoblje bit će najkasnije do 10. dana tekućeg mjeseca za plin isporučen u prethodnom mjesecu. Dospijeće plać</w:t>
            </w:r>
            <w:r w:rsidR="00646CE8">
              <w:rPr>
                <w:rFonts w:ascii="Arial" w:hAnsi="Arial" w:cs="Arial"/>
                <w:sz w:val="22"/>
                <w:szCs w:val="22"/>
              </w:rPr>
              <w:t>anja ispostavljenih računa je 30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dana od dana primitka računa.</w:t>
            </w:r>
          </w:p>
        </w:tc>
      </w:tr>
      <w:tr w:rsidR="0095132E" w:rsidRPr="00242A31" w14:paraId="3362963D" w14:textId="77777777" w:rsidTr="00E92A67">
        <w:tc>
          <w:tcPr>
            <w:tcW w:w="2131" w:type="dxa"/>
            <w:shd w:val="clear" w:color="auto" w:fill="auto"/>
            <w:vAlign w:val="center"/>
          </w:tcPr>
          <w:p w14:paraId="4FDF948B" w14:textId="77777777" w:rsidR="0095132E" w:rsidRPr="007E630A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Trošak logistike</w:t>
            </w:r>
          </w:p>
        </w:tc>
        <w:tc>
          <w:tcPr>
            <w:tcW w:w="7157" w:type="dxa"/>
            <w:shd w:val="clear" w:color="auto" w:fill="auto"/>
          </w:tcPr>
          <w:p w14:paraId="4F526B97" w14:textId="6D62CB99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9DE">
              <w:rPr>
                <w:rFonts w:ascii="Arial" w:hAnsi="Arial" w:cs="Arial"/>
                <w:sz w:val="22"/>
                <w:szCs w:val="22"/>
              </w:rPr>
              <w:t>Naručitelj plaća Prodavatelju</w:t>
            </w:r>
            <w:r>
              <w:rPr>
                <w:rFonts w:ascii="Arial" w:hAnsi="Arial" w:cs="Arial"/>
                <w:sz w:val="22"/>
                <w:szCs w:val="22"/>
              </w:rPr>
              <w:t xml:space="preserve"> trošak logistike</w:t>
            </w:r>
            <w:r w:rsidRPr="006639DE">
              <w:rPr>
                <w:rFonts w:ascii="Arial" w:hAnsi="Arial" w:cs="Arial"/>
                <w:sz w:val="22"/>
                <w:szCs w:val="22"/>
              </w:rPr>
              <w:t xml:space="preserve"> u mjesečnim ratama tijekom cijelog trajanja isporuke plina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, a obračunavati će se posebno jednom mjesečno do 10. dana u mjesecu koji slijedi </w:t>
            </w:r>
            <w:r w:rsidR="00C742AD">
              <w:rPr>
                <w:rFonts w:ascii="Arial" w:hAnsi="Arial" w:cs="Arial"/>
                <w:sz w:val="22"/>
                <w:szCs w:val="22"/>
              </w:rPr>
              <w:t>mjesecu isporuke s dospijećem 30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dana </w:t>
            </w:r>
            <w:r w:rsidR="00184351">
              <w:rPr>
                <w:rFonts w:ascii="Arial" w:hAnsi="Arial" w:cs="Arial"/>
                <w:sz w:val="22"/>
                <w:szCs w:val="22"/>
              </w:rPr>
              <w:t>o</w:t>
            </w:r>
            <w:r w:rsidR="00184351" w:rsidRPr="00B01098">
              <w:rPr>
                <w:rFonts w:ascii="Arial" w:hAnsi="Arial" w:cs="Arial"/>
                <w:sz w:val="22"/>
                <w:szCs w:val="22"/>
              </w:rPr>
              <w:t>d dana primitka računa.</w:t>
            </w:r>
          </w:p>
          <w:p w14:paraId="27F66A8E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Naručitelj kao voditelj bilančne skupine ugovara</w:t>
            </w:r>
            <w:r w:rsidRPr="00B01098">
              <w:t xml:space="preserve"> </w:t>
            </w:r>
            <w:r w:rsidRPr="00B01098">
              <w:rPr>
                <w:rFonts w:ascii="Arial" w:hAnsi="Arial" w:cs="Arial"/>
                <w:sz w:val="22"/>
                <w:szCs w:val="22"/>
              </w:rPr>
              <w:t>zakup i snosi troškove transportnih kapaciteta izlaza iz transportnog sustava.</w:t>
            </w:r>
          </w:p>
        </w:tc>
      </w:tr>
      <w:tr w:rsidR="0095132E" w:rsidRPr="00242A31" w14:paraId="5A794D74" w14:textId="77777777" w:rsidTr="00E92A67"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682A7507" w14:textId="77777777" w:rsidR="0095132E" w:rsidRPr="00414314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889B3" w14:textId="77777777" w:rsidR="0095132E" w:rsidRPr="00414314" w:rsidRDefault="0095132E" w:rsidP="00E92A6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14314">
              <w:rPr>
                <w:rFonts w:ascii="Arial" w:hAnsi="Arial" w:cs="Arial"/>
                <w:sz w:val="22"/>
                <w:szCs w:val="22"/>
              </w:rPr>
              <w:t>Uvjeti i cijena za manje preuzete količine plina od uvjeta fleksibilnosti</w:t>
            </w:r>
          </w:p>
          <w:p w14:paraId="7127710A" w14:textId="77777777" w:rsidR="0095132E" w:rsidRPr="00414314" w:rsidRDefault="0095132E" w:rsidP="00E92A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884BF" w14:textId="3D478DB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U slučaju da Naručitelj preuzme količine manje od minimalno ugovorenih količina navedenih točki 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Ponuditelj će osim isporučenih količina plina Naručitelju obračunati, a Naručitelj će platiti „Naknadu za manje preuzete količine“ u </w:t>
            </w:r>
            <w:r w:rsidRPr="005B4FCA">
              <w:rPr>
                <w:rFonts w:ascii="Arial" w:hAnsi="Arial" w:cs="Arial"/>
                <w:sz w:val="22"/>
                <w:szCs w:val="22"/>
              </w:rPr>
              <w:t xml:space="preserve">iznosu </w:t>
            </w:r>
            <w:r w:rsidR="00E30A30">
              <w:rPr>
                <w:rFonts w:ascii="Arial" w:hAnsi="Arial" w:cs="Arial"/>
                <w:sz w:val="22"/>
                <w:szCs w:val="22"/>
              </w:rPr>
              <w:t>2</w:t>
            </w:r>
            <w:r w:rsidRPr="0031213F">
              <w:rPr>
                <w:rFonts w:ascii="Arial" w:hAnsi="Arial" w:cs="Arial"/>
                <w:sz w:val="22"/>
                <w:szCs w:val="22"/>
              </w:rPr>
              <w:t>0%</w:t>
            </w:r>
            <w:r w:rsidRPr="005B4FCA">
              <w:rPr>
                <w:rFonts w:ascii="Arial" w:hAnsi="Arial" w:cs="Arial"/>
                <w:sz w:val="22"/>
                <w:szCs w:val="22"/>
              </w:rPr>
              <w:t xml:space="preserve"> ugovorene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cijene plina. Prodavatelj nije dužan isporučivati veće količine od ugovorenih.</w:t>
            </w:r>
          </w:p>
        </w:tc>
      </w:tr>
    </w:tbl>
    <w:p w14:paraId="7A9D5293" w14:textId="77777777" w:rsidR="0095132E" w:rsidRPr="0068156F" w:rsidRDefault="0095132E" w:rsidP="0095132E">
      <w:pPr>
        <w:rPr>
          <w:vanish/>
        </w:rPr>
      </w:pPr>
    </w:p>
    <w:p w14:paraId="0075BFC7" w14:textId="77777777" w:rsidR="0095132E" w:rsidRPr="0068156F" w:rsidRDefault="0095132E" w:rsidP="0095132E">
      <w:pPr>
        <w:rPr>
          <w:vanish/>
        </w:rPr>
      </w:pPr>
    </w:p>
    <w:p w14:paraId="404AD7D6" w14:textId="77777777" w:rsidR="0095132E" w:rsidRDefault="0095132E" w:rsidP="00951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46FC78" w14:textId="77777777" w:rsidR="0095132E" w:rsidRPr="00BF3B9F" w:rsidRDefault="0095132E" w:rsidP="0095132E">
      <w:pPr>
        <w:rPr>
          <w:rFonts w:ascii="Arial" w:hAnsi="Arial" w:cs="Arial"/>
          <w:b/>
          <w:sz w:val="22"/>
          <w:szCs w:val="22"/>
        </w:rPr>
      </w:pPr>
      <w:r w:rsidRPr="00BF3B9F">
        <w:rPr>
          <w:rFonts w:ascii="Arial" w:hAnsi="Arial" w:cs="Arial"/>
          <w:b/>
          <w:sz w:val="22"/>
          <w:szCs w:val="22"/>
        </w:rPr>
        <w:lastRenderedPageBreak/>
        <w:t>Prilog 2.</w:t>
      </w:r>
      <w:r w:rsidRPr="00BF3B9F">
        <w:rPr>
          <w:sz w:val="22"/>
          <w:szCs w:val="22"/>
        </w:rPr>
        <w:t xml:space="preserve"> </w:t>
      </w:r>
      <w:r w:rsidRPr="00BF3B9F">
        <w:rPr>
          <w:rFonts w:ascii="Arial" w:hAnsi="Arial" w:cs="Arial"/>
          <w:b/>
          <w:sz w:val="22"/>
          <w:szCs w:val="22"/>
        </w:rPr>
        <w:t>Grupa 2; opcija “flat 1“</w:t>
      </w:r>
    </w:p>
    <w:p w14:paraId="485050B9" w14:textId="77777777" w:rsidR="0095132E" w:rsidRDefault="0095132E" w:rsidP="009513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2158"/>
        <w:gridCol w:w="1701"/>
        <w:gridCol w:w="1985"/>
        <w:gridCol w:w="1843"/>
        <w:gridCol w:w="1367"/>
      </w:tblGrid>
      <w:tr w:rsidR="0095132E" w:rsidRPr="0052330D" w14:paraId="425AC269" w14:textId="77777777" w:rsidTr="00E92A67">
        <w:trPr>
          <w:trHeight w:val="60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4C35ADD6" w14:textId="77777777" w:rsidR="0095132E" w:rsidRPr="00C61C1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C61C1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95132E" w:rsidRPr="00141512" w14:paraId="2EB164A2" w14:textId="77777777" w:rsidTr="00E92A67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2EE0FD8D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086BE809" w14:textId="77777777" w:rsidR="0095132E" w:rsidRPr="00DB02B3" w:rsidRDefault="0095132E" w:rsidP="00E92A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32E" w:rsidRPr="0052330D" w14:paraId="52788651" w14:textId="77777777" w:rsidTr="00E92A67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666E59A4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3271CAA9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78699FCA" w14:textId="77777777" w:rsidTr="00E92A67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4C5B1DB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5F4515FE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381ED2DF" w14:textId="77777777" w:rsidTr="00E92A67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7240584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0BF4599F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50DB0772" w14:textId="77777777" w:rsidTr="00E92A67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18C9200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poslovnog računa: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58C9CD6F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285746F9" w14:textId="77777777" w:rsidTr="00E92A67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DB97E5F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5031FA2C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224C8F3D" w14:textId="77777777" w:rsidTr="00E92A67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374A81E5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</w:t>
            </w:r>
            <w:r>
              <w:rPr>
                <w:rFonts w:ascii="Arial" w:hAnsi="Arial" w:cs="Arial"/>
                <w:sz w:val="22"/>
                <w:szCs w:val="22"/>
              </w:rPr>
              <w:t xml:space="preserve"> (e-mail)</w:t>
            </w:r>
            <w:r w:rsidRPr="00DB02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4065F3F3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5925AD6A" w14:textId="77777777" w:rsidTr="00E92A67">
        <w:trPr>
          <w:trHeight w:val="595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E1FE874" w14:textId="77777777" w:rsidR="0095132E" w:rsidRPr="008D1F0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8D1F09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95132E" w:rsidRPr="0052330D" w14:paraId="0EBF27A3" w14:textId="77777777" w:rsidTr="00E92A67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57A9E57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1C19397D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 xml:space="preserve">GRADSKA PLINARA ZAGREB - OPSKRBA d.o.o. </w:t>
            </w:r>
          </w:p>
        </w:tc>
      </w:tr>
      <w:tr w:rsidR="0095132E" w:rsidRPr="0052330D" w14:paraId="50F2F12C" w14:textId="77777777" w:rsidTr="00E92A67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566046AB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4683FFA3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Radnička c. 1., HR-Zagreb</w:t>
            </w:r>
          </w:p>
        </w:tc>
      </w:tr>
      <w:tr w:rsidR="0095132E" w:rsidRPr="0052330D" w14:paraId="7CA28122" w14:textId="77777777" w:rsidTr="00E92A67">
        <w:tblPrEx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31B007A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0DEDF37B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74364571096</w:t>
            </w:r>
          </w:p>
        </w:tc>
      </w:tr>
      <w:tr w:rsidR="0095132E" w:rsidRPr="0052330D" w14:paraId="5FB65207" w14:textId="77777777" w:rsidTr="00E92A67">
        <w:tblPrEx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140F230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3397C03A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5B4C61">
              <w:rPr>
                <w:rFonts w:ascii="Arial" w:hAnsi="Arial" w:cs="Arial"/>
                <w:sz w:val="22"/>
                <w:szCs w:val="22"/>
              </w:rPr>
              <w:t>mr.sc Jeronim Tomas</w:t>
            </w:r>
          </w:p>
        </w:tc>
      </w:tr>
      <w:tr w:rsidR="0095132E" w:rsidRPr="0052330D" w14:paraId="21D96B91" w14:textId="77777777" w:rsidTr="00E92A67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075BD87" w14:textId="77777777" w:rsidR="0095132E" w:rsidRPr="00072658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072658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6FF4EA9D" w14:textId="6D7B0AD8" w:rsidR="0095132E" w:rsidRPr="004745DA" w:rsidRDefault="00936F81" w:rsidP="00E92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Mirta Prhal</w:t>
            </w:r>
            <w:r w:rsidR="0095132E">
              <w:rPr>
                <w:rFonts w:ascii="Arial" w:hAnsi="Arial" w:cs="Arial"/>
                <w:sz w:val="22"/>
                <w:szCs w:val="22"/>
              </w:rPr>
              <w:t xml:space="preserve"> , </w:t>
            </w:r>
            <w:r w:rsidR="0095132E" w:rsidRPr="00B12745">
              <w:rPr>
                <w:rFonts w:ascii="Arial" w:hAnsi="Arial" w:cs="Arial"/>
                <w:sz w:val="22"/>
                <w:szCs w:val="22"/>
              </w:rPr>
              <w:t>Marin Bačelić</w:t>
            </w:r>
          </w:p>
        </w:tc>
      </w:tr>
      <w:tr w:rsidR="0095132E" w:rsidRPr="0052330D" w14:paraId="09C40E95" w14:textId="77777777" w:rsidTr="00E92A67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2D006E1F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048D69F1" w14:textId="77777777" w:rsidR="0095132E" w:rsidRDefault="00962890" w:rsidP="00E92A67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95132E" w:rsidRPr="003330A3">
                <w:rPr>
                  <w:rStyle w:val="Hiperveza"/>
                  <w:rFonts w:ascii="Arial" w:hAnsi="Arial" w:cs="Arial"/>
                  <w:sz w:val="22"/>
                  <w:szCs w:val="22"/>
                </w:rPr>
                <w:t>nabava.plina.gpzo@gpz-opskrba.hr</w:t>
              </w:r>
            </w:hyperlink>
          </w:p>
          <w:p w14:paraId="4025EB63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04778505" w14:textId="77777777" w:rsidTr="00E92A67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26E5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Predmet nabave: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04F3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Prirodni plin - Grupa 2; opcija“ flat 1“</w:t>
            </w:r>
          </w:p>
        </w:tc>
      </w:tr>
      <w:tr w:rsidR="0095132E" w:rsidRPr="0052330D" w14:paraId="53C799F9" w14:textId="77777777" w:rsidTr="00E92A6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0C4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Vrijeme isporuke: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28FF" w14:textId="19A8C811" w:rsidR="0095132E" w:rsidRPr="00027DC5" w:rsidRDefault="0095132E" w:rsidP="00E3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01.10.202</w:t>
            </w:r>
            <w:r w:rsidR="00E30A30">
              <w:rPr>
                <w:rFonts w:ascii="Arial" w:hAnsi="Arial" w:cs="Arial"/>
                <w:sz w:val="22"/>
                <w:szCs w:val="22"/>
              </w:rPr>
              <w:t>3</w:t>
            </w:r>
            <w:r w:rsidRPr="00263B9A">
              <w:rPr>
                <w:rFonts w:ascii="Arial" w:hAnsi="Arial" w:cs="Arial"/>
                <w:sz w:val="22"/>
                <w:szCs w:val="22"/>
              </w:rPr>
              <w:t>. 06:00 sati do 01.10.202</w:t>
            </w:r>
            <w:r w:rsidR="00E30A30">
              <w:rPr>
                <w:rFonts w:ascii="Arial" w:hAnsi="Arial" w:cs="Arial"/>
                <w:sz w:val="22"/>
                <w:szCs w:val="22"/>
              </w:rPr>
              <w:t>4</w:t>
            </w:r>
            <w:r w:rsidRPr="00263B9A">
              <w:rPr>
                <w:rFonts w:ascii="Arial" w:hAnsi="Arial" w:cs="Arial"/>
                <w:sz w:val="22"/>
                <w:szCs w:val="22"/>
              </w:rPr>
              <w:t>. 06:00 sati</w:t>
            </w:r>
          </w:p>
        </w:tc>
      </w:tr>
      <w:tr w:rsidR="0095132E" w:rsidRPr="0052330D" w14:paraId="1571B3AF" w14:textId="77777777" w:rsidTr="00E92A67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F68" w14:textId="77777777" w:rsidR="0095132E" w:rsidRPr="00DB02B3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Točke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isporuke, količine i fleksibilnost: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C7A" w14:textId="77777777" w:rsidR="0095132E" w:rsidRPr="000305D6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0305D6">
              <w:rPr>
                <w:rFonts w:ascii="Arial" w:hAnsi="Arial" w:cs="Arial"/>
                <w:sz w:val="22"/>
                <w:szCs w:val="22"/>
              </w:rPr>
              <w:t xml:space="preserve">Grupa 2; opcija flat 1 </w:t>
            </w:r>
          </w:p>
          <w:p w14:paraId="0EB6CA0B" w14:textId="35F07C50" w:rsidR="0095132E" w:rsidRPr="00901A13" w:rsidRDefault="0095132E" w:rsidP="00E92A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5D6">
              <w:rPr>
                <w:rFonts w:ascii="Arial" w:hAnsi="Arial" w:cs="Arial"/>
                <w:sz w:val="22"/>
                <w:szCs w:val="22"/>
              </w:rPr>
              <w:t xml:space="preserve">virtualna točka trgovanja u Republici Hrvatskoj, </w:t>
            </w:r>
            <w:r w:rsidR="00CD5D49" w:rsidRPr="000305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79.056,000 </w:t>
            </w:r>
            <w:r w:rsidR="00CD5D49" w:rsidRPr="000305D6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t>Wh</w:t>
            </w:r>
            <w:r w:rsidRPr="000305D6">
              <w:rPr>
                <w:rFonts w:ascii="Arial" w:hAnsi="Arial" w:cs="Arial"/>
                <w:sz w:val="22"/>
                <w:szCs w:val="22"/>
              </w:rPr>
              <w:t>, opcija „flat 1“, bez fleksibilnosti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7F5D" w:rsidRPr="0055614F" w14:paraId="42870F5F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515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6F014" w14:textId="77777777" w:rsidR="00B17F5D" w:rsidRPr="00DB02B3" w:rsidRDefault="00B17F5D" w:rsidP="00B17F5D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Količina i dinamika isporuke:</w:t>
            </w:r>
          </w:p>
          <w:p w14:paraId="13350F40" w14:textId="77777777" w:rsidR="00B17F5D" w:rsidRPr="00DB02B3" w:rsidRDefault="00B17F5D" w:rsidP="00B17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96D7DF" w14:textId="05F3284B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sz w:val="22"/>
                <w:szCs w:val="22"/>
              </w:rPr>
              <w:t>Plinska godina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br/>
              <w:t>2023/2024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E48D1C" w14:textId="0502F7EB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sz w:val="22"/>
                <w:szCs w:val="22"/>
              </w:rPr>
              <w:t>Količina prirodnog plina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br/>
              <w:t>(MWh)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(GCV)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631D3" w14:textId="0CCCA136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Dnevne količine 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(MWh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(GCV)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/dan)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76DE" w14:textId="77777777" w:rsidR="00B17F5D" w:rsidRPr="00345ADB" w:rsidRDefault="00B17F5D" w:rsidP="00B1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7F5D" w:rsidRPr="0055614F" w14:paraId="11EBAA49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657891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3057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E2F08" w14:textId="70E91527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0CF0" w14:textId="12DF071E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03485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3378944B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06F70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E903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Studeni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B0350" w14:textId="38DD6285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6.480,000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AEB21" w14:textId="1120B9DB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B2D61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25C7142F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DDC19C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58A2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Prosinac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A2C52" w14:textId="20194AC8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32E16" w14:textId="2F86C3A0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BFC33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5A36AF5D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E1907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0618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Siječanj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DBDC8" w14:textId="0556928F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66D42" w14:textId="600BAC63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A6162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F7259FD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F2568D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6246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Veljača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9E56E" w14:textId="65411864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6.264,000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38A2B" w14:textId="3AE134F2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89254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4442007E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2FE9A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280E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Ožujak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39BEF" w14:textId="0D51A71F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1DED7" w14:textId="6CB8FFBA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EAEBB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14D0DCB8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19C355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5A62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Travanj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35EE1" w14:textId="10850E3B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6.480,000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BD28D" w14:textId="10377E48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94BE1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DB53FB9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B03A7D" w14:textId="77777777" w:rsidR="00B17F5D" w:rsidRPr="00BB386D" w:rsidRDefault="00B17F5D" w:rsidP="00B17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975E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Svibanj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BAF57" w14:textId="5B7FA93A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26D4E" w14:textId="3BF43F70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814DE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17303EFD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5A6316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3CC1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Lipanj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F7208" w14:textId="4B8BEDF6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6.480,000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68669" w14:textId="243276C5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F1408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6630F608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ED3FB6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1EDC1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Srpanj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AC746" w14:textId="5234D2AE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BB12E" w14:textId="3F031731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90927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98F6F7A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5B7B13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96DD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Kolovoz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18C02" w14:textId="4F832EA8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6.696,000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4D59B" w14:textId="749D9268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393F2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6FF68318" w14:textId="77777777" w:rsidTr="00AA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B45683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7CC76" w14:textId="77777777" w:rsidR="00B17F5D" w:rsidRPr="00A70C26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26">
              <w:rPr>
                <w:rFonts w:ascii="Arial" w:hAnsi="Arial" w:cs="Arial"/>
                <w:sz w:val="22"/>
                <w:szCs w:val="22"/>
              </w:rPr>
              <w:t>Rujan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BA1C8" w14:textId="76A1CDE0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6.480,000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A6A78" w14:textId="5C06974A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</w:rPr>
              <w:t>216,000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35E54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D2496CF" w14:textId="77777777" w:rsidTr="00BA6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10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033F7" w14:textId="77777777" w:rsidR="00B17F5D" w:rsidRPr="0055614F" w:rsidRDefault="00B17F5D" w:rsidP="00B17F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A67B80" w14:textId="77777777" w:rsidR="00B17F5D" w:rsidRPr="00A70C26" w:rsidRDefault="00B17F5D" w:rsidP="00B17F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C26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DC9F24" w14:textId="7FEC17F2" w:rsidR="00B17F5D" w:rsidRPr="00B17F5D" w:rsidRDefault="00B17F5D" w:rsidP="00B17F5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17F5D">
              <w:rPr>
                <w:rFonts w:ascii="Arial" w:hAnsi="Arial" w:cs="Arial"/>
                <w:b/>
              </w:rPr>
              <w:t>79.056,000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00E" w14:textId="3FF5E9D2" w:rsidR="00B17F5D" w:rsidRPr="00B17F5D" w:rsidRDefault="00B17F5D" w:rsidP="00B17F5D">
            <w:pPr>
              <w:rPr>
                <w:rFonts w:ascii="Arial" w:hAnsi="Arial" w:cs="Arial"/>
                <w:color w:val="FF0000"/>
              </w:rPr>
            </w:pPr>
            <w:r w:rsidRPr="00B17F5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D2080" w14:textId="77777777" w:rsidR="00B17F5D" w:rsidRPr="00F2086B" w:rsidRDefault="00B17F5D" w:rsidP="00B17F5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965"/>
      </w:tblGrid>
      <w:tr w:rsidR="0095132E" w:rsidRPr="0052330D" w14:paraId="04B05E45" w14:textId="77777777" w:rsidTr="00E92A67">
        <w:trPr>
          <w:trHeight w:val="2396"/>
        </w:trPr>
        <w:tc>
          <w:tcPr>
            <w:tcW w:w="2131" w:type="dxa"/>
            <w:shd w:val="clear" w:color="auto" w:fill="auto"/>
            <w:vAlign w:val="center"/>
          </w:tcPr>
          <w:p w14:paraId="4FBA418A" w14:textId="77777777" w:rsidR="0095132E" w:rsidRPr="003A43C7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Cijena Ponuditelja prirodnog plina na</w:t>
            </w:r>
            <w:r w:rsidRPr="003A43C7">
              <w:t xml:space="preserve"> </w:t>
            </w:r>
            <w:r w:rsidRPr="003A43C7">
              <w:rPr>
                <w:rFonts w:ascii="Arial" w:hAnsi="Arial" w:cs="Arial"/>
                <w:sz w:val="22"/>
                <w:szCs w:val="22"/>
              </w:rPr>
              <w:t xml:space="preserve">virtualnoj točci trgovanja u Republici Hrvatskoj za opciju “flat 1 , bez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3A43C7">
              <w:rPr>
                <w:rFonts w:ascii="Arial" w:hAnsi="Arial" w:cs="Arial"/>
                <w:sz w:val="22"/>
                <w:szCs w:val="22"/>
              </w:rPr>
              <w:t xml:space="preserve">leksibilnosti 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shd w:val="clear" w:color="auto" w:fill="auto"/>
          </w:tcPr>
          <w:p w14:paraId="377129C5" w14:textId="77777777" w:rsidR="0095132E" w:rsidRPr="003A43C7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C2DDB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Naknada prodavatelja (spread) za cijeli period isporuke 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57E261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48971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 xml:space="preserve">X =____________ EUR/MWh </w:t>
            </w:r>
          </w:p>
          <w:p w14:paraId="0569849A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0C589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plina je:</w:t>
            </w:r>
          </w:p>
          <w:p w14:paraId="6A76FE72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C47E8" w14:textId="547E2363" w:rsidR="0095132E" w:rsidRPr="00E46B8A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plin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= (C</w:t>
            </w:r>
            <w:r w:rsidR="00936F81">
              <w:rPr>
                <w:rFonts w:ascii="Arial" w:hAnsi="Arial" w:cs="Arial"/>
                <w:sz w:val="22"/>
                <w:szCs w:val="22"/>
                <w:vertAlign w:val="subscript"/>
              </w:rPr>
              <w:t>ref(G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CV)</w:t>
            </w:r>
            <w:r w:rsidRPr="00E46B8A">
              <w:rPr>
                <w:rFonts w:ascii="Arial" w:hAnsi="Arial" w:cs="Arial"/>
                <w:sz w:val="22"/>
                <w:szCs w:val="22"/>
              </w:rPr>
              <w:t>+X) * Q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grupa=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ab/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_________________________EUR</w:t>
            </w:r>
          </w:p>
          <w:p w14:paraId="5C2F9015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758C3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Cijena Logistike 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):_______________________________EUR</w:t>
            </w:r>
          </w:p>
          <w:p w14:paraId="3FD4F03B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10D488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Ukupna cijena ponude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plin + 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  ____________________EUR</w:t>
            </w:r>
          </w:p>
          <w:p w14:paraId="0BB66217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DDC96B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850F7F" w14:textId="77777777" w:rsidR="0095132E" w:rsidRPr="003A43C7" w:rsidRDefault="0095132E" w:rsidP="00E92A67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Slovima</w:t>
            </w:r>
          </w:p>
        </w:tc>
      </w:tr>
      <w:tr w:rsidR="0095132E" w:rsidRPr="00242A31" w14:paraId="6D02E1A1" w14:textId="77777777" w:rsidTr="00E92A67">
        <w:tc>
          <w:tcPr>
            <w:tcW w:w="2131" w:type="dxa"/>
            <w:shd w:val="clear" w:color="auto" w:fill="auto"/>
            <w:vAlign w:val="center"/>
          </w:tcPr>
          <w:p w14:paraId="7D1D3C74" w14:textId="77777777" w:rsidR="0095132E" w:rsidRPr="007E630A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E630A">
              <w:rPr>
                <w:rFonts w:ascii="Arial" w:hAnsi="Arial" w:cs="Arial"/>
                <w:sz w:val="22"/>
                <w:szCs w:val="22"/>
              </w:rPr>
              <w:t>Očitanje, utvrđivanje, obračun i plaćanje isporučenih količina</w:t>
            </w:r>
          </w:p>
          <w:p w14:paraId="65A5219A" w14:textId="77777777" w:rsidR="0095132E" w:rsidRPr="007E630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7" w:type="dxa"/>
            <w:shd w:val="clear" w:color="auto" w:fill="auto"/>
          </w:tcPr>
          <w:p w14:paraId="0B070DB4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Isporučenim količinama Plina se smatraju količine Plina iz izvještaja operatora transportnog sustava sukladno važećim Pravilima o organizaciji tržišta plina i Mrežnim pravilima transportnog sustava na mjestu isporuke virtualnoj točci trgovanja u Republici Hrvatskoj.</w:t>
            </w:r>
          </w:p>
          <w:p w14:paraId="28A5766D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Obračunska razdoblja su od prvog do posljednjeg dana kalendarskog mjeseca.</w:t>
            </w:r>
          </w:p>
          <w:p w14:paraId="0EF8773C" w14:textId="3FBF4518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 xml:space="preserve">Ispostavljanje računa za obračunsko razdoblje bit će najkasnije do 10. dana tekućeg mjeseca za plin isporučen u prethodnom mjesecu. Dospijeće plaćanja ispostavljenih računa je </w:t>
            </w:r>
            <w:r w:rsidR="00646CE8">
              <w:rPr>
                <w:rFonts w:ascii="Arial" w:hAnsi="Arial" w:cs="Arial"/>
                <w:sz w:val="22"/>
                <w:szCs w:val="22"/>
              </w:rPr>
              <w:t>30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dana od dana primitka računa.</w:t>
            </w:r>
          </w:p>
        </w:tc>
      </w:tr>
      <w:tr w:rsidR="0095132E" w:rsidRPr="00242A31" w14:paraId="5B4FE773" w14:textId="77777777" w:rsidTr="00E92A67">
        <w:tc>
          <w:tcPr>
            <w:tcW w:w="2131" w:type="dxa"/>
            <w:shd w:val="clear" w:color="auto" w:fill="auto"/>
            <w:vAlign w:val="center"/>
          </w:tcPr>
          <w:p w14:paraId="2296DD78" w14:textId="77777777" w:rsidR="0095132E" w:rsidRPr="007E630A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Pr="007E630A">
              <w:rPr>
                <w:rFonts w:ascii="Arial" w:hAnsi="Arial" w:cs="Arial"/>
                <w:sz w:val="22"/>
                <w:szCs w:val="22"/>
              </w:rPr>
              <w:t xml:space="preserve">rošak </w:t>
            </w:r>
            <w:r>
              <w:rPr>
                <w:rFonts w:ascii="Arial" w:hAnsi="Arial" w:cs="Arial"/>
                <w:sz w:val="22"/>
                <w:szCs w:val="22"/>
              </w:rPr>
              <w:t>logistike</w:t>
            </w:r>
          </w:p>
        </w:tc>
        <w:tc>
          <w:tcPr>
            <w:tcW w:w="7157" w:type="dxa"/>
            <w:shd w:val="clear" w:color="auto" w:fill="auto"/>
          </w:tcPr>
          <w:p w14:paraId="10BB015D" w14:textId="647967FD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9DE">
              <w:rPr>
                <w:rFonts w:ascii="Arial" w:hAnsi="Arial" w:cs="Arial"/>
                <w:sz w:val="22"/>
                <w:szCs w:val="22"/>
              </w:rPr>
              <w:t>Naručitelj plaća Prodavatelju</w:t>
            </w:r>
            <w:r>
              <w:rPr>
                <w:rFonts w:ascii="Arial" w:hAnsi="Arial" w:cs="Arial"/>
                <w:sz w:val="22"/>
                <w:szCs w:val="22"/>
              </w:rPr>
              <w:t xml:space="preserve"> trošak logistike</w:t>
            </w:r>
            <w:r w:rsidRPr="006639DE">
              <w:rPr>
                <w:rFonts w:ascii="Arial" w:hAnsi="Arial" w:cs="Arial"/>
                <w:sz w:val="22"/>
                <w:szCs w:val="22"/>
              </w:rPr>
              <w:t xml:space="preserve"> u mjesečnim ratama tijekom cijelog trajanja isporuke plina</w:t>
            </w:r>
            <w:r w:rsidRPr="00B01098">
              <w:rPr>
                <w:rFonts w:ascii="Arial" w:hAnsi="Arial" w:cs="Arial"/>
                <w:sz w:val="22"/>
                <w:szCs w:val="22"/>
              </w:rPr>
              <w:t>, a obračunavati će se posebno jednom mjesečno do 10. dana u mjesecu koji slijedi mjesecu isporuke s</w:t>
            </w:r>
            <w:r w:rsidR="00C742AD">
              <w:rPr>
                <w:rFonts w:ascii="Arial" w:hAnsi="Arial" w:cs="Arial"/>
                <w:sz w:val="22"/>
                <w:szCs w:val="22"/>
              </w:rPr>
              <w:t xml:space="preserve"> dospijećem </w:t>
            </w:r>
            <w:r w:rsidR="00184351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C742AD">
              <w:rPr>
                <w:rFonts w:ascii="Arial" w:hAnsi="Arial" w:cs="Arial"/>
                <w:sz w:val="22"/>
                <w:szCs w:val="22"/>
              </w:rPr>
              <w:t>3</w:t>
            </w:r>
            <w:r w:rsidR="00016E0F">
              <w:rPr>
                <w:rFonts w:ascii="Arial" w:hAnsi="Arial" w:cs="Arial"/>
                <w:sz w:val="22"/>
                <w:szCs w:val="22"/>
              </w:rPr>
              <w:t xml:space="preserve">0 dana </w:t>
            </w:r>
            <w:r w:rsidR="00016E0F" w:rsidRPr="00B01098">
              <w:rPr>
                <w:rFonts w:ascii="Arial" w:hAnsi="Arial" w:cs="Arial"/>
                <w:sz w:val="22"/>
                <w:szCs w:val="22"/>
              </w:rPr>
              <w:t>od dana primitka računa.</w:t>
            </w:r>
          </w:p>
          <w:p w14:paraId="71300C2C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Naručitelj kao voditelj bilančne skupine ugovara</w:t>
            </w:r>
            <w:r w:rsidRPr="00B01098">
              <w:t xml:space="preserve"> </w:t>
            </w:r>
            <w:r w:rsidRPr="00B01098">
              <w:rPr>
                <w:rFonts w:ascii="Arial" w:hAnsi="Arial" w:cs="Arial"/>
                <w:sz w:val="22"/>
                <w:szCs w:val="22"/>
              </w:rPr>
              <w:t>zakup i snosi troškove transportnih kapaciteta izlaza iz transportnog sustava</w:t>
            </w:r>
          </w:p>
        </w:tc>
      </w:tr>
      <w:tr w:rsidR="0095132E" w:rsidRPr="00242A31" w14:paraId="12574570" w14:textId="77777777" w:rsidTr="00E92A67"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236EFD2C" w14:textId="77777777" w:rsidR="0095132E" w:rsidRPr="00414314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34504" w14:textId="77777777" w:rsidR="0095132E" w:rsidRPr="00414314" w:rsidRDefault="0095132E" w:rsidP="00E92A67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14314">
              <w:rPr>
                <w:rFonts w:ascii="Arial" w:hAnsi="Arial" w:cs="Arial"/>
                <w:sz w:val="22"/>
                <w:szCs w:val="22"/>
              </w:rPr>
              <w:t xml:space="preserve">Uvjeti i cijena za manje preuzete količine plina </w:t>
            </w: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7F5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U slučaju da Naručitelj preuzme količine manje od minimalno ugovorenih količina navedenih točki 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Ponuditelj će osim isporučenih količina plina Naručitelju obračunati, a Naručitelj će platiti „Naknadu za manje preuzete količine“ u iznosu </w:t>
            </w:r>
            <w:r w:rsidRPr="0031213F">
              <w:rPr>
                <w:rFonts w:ascii="Arial" w:hAnsi="Arial" w:cs="Arial"/>
                <w:sz w:val="22"/>
                <w:szCs w:val="22"/>
              </w:rPr>
              <w:t>100%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ugovorene cijene plina. Prodavatelj nije dužan isporučivati veće količine od ugovorenih.</w:t>
            </w:r>
          </w:p>
        </w:tc>
      </w:tr>
    </w:tbl>
    <w:p w14:paraId="390F8E96" w14:textId="77777777" w:rsidR="0095132E" w:rsidRPr="0068156F" w:rsidRDefault="0095132E" w:rsidP="0095132E">
      <w:pPr>
        <w:rPr>
          <w:vanish/>
        </w:rPr>
      </w:pPr>
    </w:p>
    <w:p w14:paraId="24DDF379" w14:textId="77777777" w:rsidR="0095132E" w:rsidRDefault="0095132E" w:rsidP="009513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1D240C5" w14:textId="77777777" w:rsidR="0095132E" w:rsidRPr="00C50ADA" w:rsidRDefault="0095132E" w:rsidP="0095132E">
      <w:pPr>
        <w:rPr>
          <w:rFonts w:ascii="Arial" w:hAnsi="Arial" w:cs="Arial"/>
          <w:b/>
          <w:sz w:val="22"/>
          <w:szCs w:val="22"/>
        </w:rPr>
      </w:pPr>
      <w:r w:rsidRPr="00C50ADA">
        <w:rPr>
          <w:rFonts w:ascii="Arial" w:hAnsi="Arial" w:cs="Arial"/>
          <w:b/>
          <w:sz w:val="22"/>
          <w:szCs w:val="22"/>
        </w:rPr>
        <w:lastRenderedPageBreak/>
        <w:t>Prilog 3.</w:t>
      </w:r>
      <w:r w:rsidRPr="00C50ADA">
        <w:rPr>
          <w:sz w:val="22"/>
          <w:szCs w:val="22"/>
        </w:rPr>
        <w:t xml:space="preserve"> </w:t>
      </w:r>
      <w:r w:rsidRPr="00C50ADA">
        <w:rPr>
          <w:rFonts w:ascii="Arial" w:hAnsi="Arial" w:cs="Arial"/>
          <w:b/>
          <w:sz w:val="22"/>
          <w:szCs w:val="22"/>
        </w:rPr>
        <w:t>Grupa 3; opcija“ flat 2“</w:t>
      </w:r>
    </w:p>
    <w:p w14:paraId="2A0BC146" w14:textId="77777777" w:rsidR="0095132E" w:rsidRDefault="0095132E" w:rsidP="0095132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2158"/>
        <w:gridCol w:w="1701"/>
        <w:gridCol w:w="1985"/>
        <w:gridCol w:w="1843"/>
        <w:gridCol w:w="1367"/>
      </w:tblGrid>
      <w:tr w:rsidR="0095132E" w:rsidRPr="0052330D" w14:paraId="189253FC" w14:textId="77777777" w:rsidTr="00E92A67">
        <w:trPr>
          <w:trHeight w:val="60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20027013" w14:textId="77777777" w:rsidR="0095132E" w:rsidRPr="008D1F0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8D1F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95132E" w:rsidRPr="00141512" w14:paraId="6F0DE15D" w14:textId="77777777" w:rsidTr="00E92A67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40AC9E2C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393CDD98" w14:textId="77777777" w:rsidR="0095132E" w:rsidRPr="00DB02B3" w:rsidRDefault="0095132E" w:rsidP="00E92A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32E" w:rsidRPr="0052330D" w14:paraId="001CEE1F" w14:textId="77777777" w:rsidTr="00E92A67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28BA220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41D76A7C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6671BB6D" w14:textId="77777777" w:rsidTr="00E92A67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0E7C1EC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06077074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4178EC1C" w14:textId="77777777" w:rsidTr="00E92A67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343021A9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35881ACD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4D8F9FAB" w14:textId="77777777" w:rsidTr="00E92A67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5706CC81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poslovnog računa: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3AE06501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1687022C" w14:textId="77777777" w:rsidTr="00E92A6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9ED47D4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3EE9484A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7DE1F22D" w14:textId="77777777" w:rsidTr="00E92A67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546B09CE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</w:t>
            </w:r>
            <w:r>
              <w:rPr>
                <w:rFonts w:ascii="Arial" w:hAnsi="Arial" w:cs="Arial"/>
                <w:sz w:val="22"/>
                <w:szCs w:val="22"/>
              </w:rPr>
              <w:t xml:space="preserve"> (e-mail)</w:t>
            </w:r>
            <w:r w:rsidRPr="00DB02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96" w:type="dxa"/>
            <w:gridSpan w:val="4"/>
            <w:shd w:val="clear" w:color="auto" w:fill="auto"/>
          </w:tcPr>
          <w:p w14:paraId="29640A0A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15170997" w14:textId="77777777" w:rsidTr="00E92A67">
        <w:trPr>
          <w:trHeight w:val="595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6014B2AA" w14:textId="77777777" w:rsidR="0095132E" w:rsidRPr="008D1F09" w:rsidRDefault="0095132E" w:rsidP="00E92A67">
            <w:pPr>
              <w:pStyle w:val="Bezproreda"/>
              <w:rPr>
                <w:rFonts w:ascii="Arial" w:hAnsi="Arial" w:cs="Arial"/>
                <w:b/>
              </w:rPr>
            </w:pPr>
            <w:r w:rsidRPr="008D1F09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95132E" w:rsidRPr="0052330D" w14:paraId="768CD807" w14:textId="77777777" w:rsidTr="00E92A67">
        <w:tblPrEx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2FD79390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7C44CD81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 xml:space="preserve">GRADSKA PLINARA ZAGREB - OPSKRBA d.o.o. </w:t>
            </w:r>
          </w:p>
        </w:tc>
      </w:tr>
      <w:tr w:rsidR="0095132E" w:rsidRPr="0052330D" w14:paraId="029614C6" w14:textId="77777777" w:rsidTr="00E92A67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44882A6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Sjedište tvrtke: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3CC8E8C1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Radnička c. 1., HR-Zagreb</w:t>
            </w:r>
          </w:p>
        </w:tc>
      </w:tr>
      <w:tr w:rsidR="0095132E" w:rsidRPr="0052330D" w14:paraId="3A3EBAD2" w14:textId="77777777" w:rsidTr="00E92A67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52A7AF8B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06064982" w14:textId="77777777" w:rsidR="0095132E" w:rsidRPr="00DB02B3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74364571096</w:t>
            </w:r>
          </w:p>
        </w:tc>
      </w:tr>
      <w:tr w:rsidR="0095132E" w:rsidRPr="0052330D" w14:paraId="3C792161" w14:textId="77777777" w:rsidTr="00E92A6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391E5C8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osoba: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5F28D4D0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5B4C61">
              <w:rPr>
                <w:rFonts w:ascii="Arial" w:hAnsi="Arial" w:cs="Arial"/>
                <w:sz w:val="22"/>
                <w:szCs w:val="22"/>
              </w:rPr>
              <w:t>mr.sc Jeronim Tomas</w:t>
            </w:r>
          </w:p>
        </w:tc>
      </w:tr>
      <w:tr w:rsidR="0095132E" w:rsidRPr="0052330D" w14:paraId="472C237F" w14:textId="77777777" w:rsidTr="00E92A6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E025CB5" w14:textId="77777777" w:rsidR="0095132E" w:rsidRPr="00072658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72658">
              <w:rPr>
                <w:rFonts w:ascii="Arial" w:hAnsi="Arial" w:cs="Arial"/>
                <w:sz w:val="22"/>
                <w:szCs w:val="22"/>
              </w:rPr>
              <w:t>Osoba za kontakt: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0BAB56C3" w14:textId="69E93618" w:rsidR="0095132E" w:rsidRPr="004745DA" w:rsidRDefault="00936F81" w:rsidP="00E92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Mirta Prhal</w:t>
            </w:r>
            <w:r w:rsidR="0095132E">
              <w:rPr>
                <w:rFonts w:ascii="Arial" w:hAnsi="Arial" w:cs="Arial"/>
                <w:sz w:val="22"/>
                <w:szCs w:val="22"/>
              </w:rPr>
              <w:t xml:space="preserve">, Marin Bačelić  </w:t>
            </w:r>
          </w:p>
        </w:tc>
      </w:tr>
      <w:tr w:rsidR="0095132E" w:rsidRPr="0052330D" w14:paraId="2FDCE340" w14:textId="77777777" w:rsidTr="00E92A6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035AA2DF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Kontakti:</w:t>
            </w:r>
          </w:p>
        </w:tc>
        <w:tc>
          <w:tcPr>
            <w:tcW w:w="6896" w:type="dxa"/>
            <w:gridSpan w:val="4"/>
            <w:shd w:val="clear" w:color="auto" w:fill="auto"/>
            <w:vAlign w:val="center"/>
          </w:tcPr>
          <w:p w14:paraId="4726EF6C" w14:textId="77777777" w:rsidR="0095132E" w:rsidRDefault="00962890" w:rsidP="00E92A67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95132E" w:rsidRPr="003330A3">
                <w:rPr>
                  <w:rStyle w:val="Hiperveza"/>
                  <w:rFonts w:ascii="Arial" w:hAnsi="Arial" w:cs="Arial"/>
                  <w:sz w:val="22"/>
                  <w:szCs w:val="22"/>
                </w:rPr>
                <w:t>nabava.plina.gpzo@gpz-opskrba.hr</w:t>
              </w:r>
            </w:hyperlink>
          </w:p>
          <w:p w14:paraId="3BBBD4BB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448C2D0C" w14:textId="77777777" w:rsidTr="00E92A67">
        <w:tblPrEx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D582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Predmet nabave: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AC1A" w14:textId="77777777" w:rsidR="0095132E" w:rsidRPr="004745D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Prirodni plin Grupa 3; opcija“ flat 2“</w:t>
            </w:r>
          </w:p>
        </w:tc>
      </w:tr>
      <w:tr w:rsidR="0095132E" w:rsidRPr="0052330D" w14:paraId="7CEB3C55" w14:textId="77777777" w:rsidTr="000B3C2E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9C3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Vrijeme isporuke: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66F6" w14:textId="3DFC1891" w:rsidR="0095132E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01.</w:t>
            </w:r>
            <w:r w:rsidRPr="0048423A">
              <w:rPr>
                <w:rFonts w:ascii="Arial" w:hAnsi="Arial" w:cs="Arial"/>
                <w:sz w:val="22"/>
                <w:szCs w:val="22"/>
              </w:rPr>
              <w:t>10.202</w:t>
            </w:r>
            <w:r w:rsidR="00E30A30">
              <w:rPr>
                <w:rFonts w:ascii="Arial" w:hAnsi="Arial" w:cs="Arial"/>
                <w:sz w:val="22"/>
                <w:szCs w:val="22"/>
              </w:rPr>
              <w:t>3</w:t>
            </w:r>
            <w:r w:rsidRPr="0048423A">
              <w:rPr>
                <w:rFonts w:ascii="Arial" w:hAnsi="Arial" w:cs="Arial"/>
                <w:sz w:val="22"/>
                <w:szCs w:val="22"/>
              </w:rPr>
              <w:t xml:space="preserve">. 06:00 sati </w:t>
            </w:r>
            <w:r w:rsidRPr="003A43C7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01.04.202</w:t>
            </w:r>
            <w:r w:rsidR="00E30A30">
              <w:rPr>
                <w:rFonts w:ascii="Arial" w:hAnsi="Arial" w:cs="Arial"/>
                <w:sz w:val="22"/>
                <w:szCs w:val="22"/>
              </w:rPr>
              <w:t>4</w:t>
            </w:r>
            <w:r w:rsidRPr="003A43C7">
              <w:rPr>
                <w:rFonts w:ascii="Arial" w:hAnsi="Arial" w:cs="Arial"/>
                <w:sz w:val="22"/>
                <w:szCs w:val="22"/>
              </w:rPr>
              <w:t>.g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8423A">
              <w:rPr>
                <w:rFonts w:ascii="Arial" w:hAnsi="Arial" w:cs="Arial"/>
                <w:sz w:val="22"/>
                <w:szCs w:val="22"/>
              </w:rPr>
              <w:t>06:00 sati</w:t>
            </w:r>
          </w:p>
          <w:p w14:paraId="11C2E581" w14:textId="77777777" w:rsidR="0095132E" w:rsidRPr="00027DC5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32E" w:rsidRPr="0052330D" w14:paraId="27F10336" w14:textId="77777777" w:rsidTr="00E92A67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8B1A" w14:textId="77777777" w:rsidR="0095132E" w:rsidRPr="00DB02B3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Točke</w:t>
            </w:r>
            <w:r w:rsidRPr="00DB02B3">
              <w:rPr>
                <w:rFonts w:ascii="Arial" w:hAnsi="Arial" w:cs="Arial"/>
                <w:sz w:val="22"/>
                <w:szCs w:val="22"/>
              </w:rPr>
              <w:t xml:space="preserve"> isporuke, količine i fleksibilnost: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F2C" w14:textId="77777777" w:rsidR="000305D6" w:rsidRDefault="000305D6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Grupa 3; opcija“ flat 2“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C358F5" w14:textId="15885841" w:rsidR="0095132E" w:rsidRPr="000305D6" w:rsidRDefault="0095132E" w:rsidP="00E92A67">
            <w:pPr>
              <w:rPr>
                <w:rFonts w:ascii="Arial" w:hAnsi="Arial" w:cs="Arial"/>
                <w:vanish/>
                <w:sz w:val="22"/>
                <w:szCs w:val="22"/>
                <w:specVanish/>
              </w:rPr>
            </w:pPr>
            <w:r w:rsidRPr="000305D6">
              <w:rPr>
                <w:rFonts w:ascii="Arial" w:hAnsi="Arial" w:cs="Arial"/>
                <w:sz w:val="22"/>
                <w:szCs w:val="22"/>
              </w:rPr>
              <w:t xml:space="preserve">virtualna točka trgovanja u  Republici Hrvatskoj, </w:t>
            </w:r>
            <w:r w:rsidR="000305D6" w:rsidRPr="000305D6">
              <w:rPr>
                <w:rFonts w:ascii="Arial" w:hAnsi="Arial" w:cs="Arial"/>
                <w:b/>
                <w:sz w:val="22"/>
                <w:szCs w:val="22"/>
              </w:rPr>
              <w:t xml:space="preserve">43.920,000 </w:t>
            </w:r>
            <w:r w:rsidR="00CD5D49" w:rsidRPr="000305D6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t>Wh,</w:t>
            </w:r>
            <w:r w:rsidRPr="000305D6">
              <w:rPr>
                <w:rFonts w:ascii="Arial" w:hAnsi="Arial" w:cs="Arial"/>
                <w:sz w:val="22"/>
                <w:szCs w:val="22"/>
              </w:rPr>
              <w:t xml:space="preserve"> opcija „flat 2“, bez fleksibilnosti</w:t>
            </w:r>
          </w:p>
          <w:p w14:paraId="66389A26" w14:textId="71B7F5B8" w:rsidR="0095132E" w:rsidRPr="000305D6" w:rsidRDefault="000305D6" w:rsidP="00E92A67">
            <w:pPr>
              <w:rPr>
                <w:rFonts w:ascii="Arial" w:hAnsi="Arial" w:cs="Arial"/>
                <w:vanish/>
                <w:sz w:val="22"/>
                <w:szCs w:val="22"/>
                <w:specVanish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7E9A45" w14:textId="77777777" w:rsidR="0095132E" w:rsidRPr="00027DC5" w:rsidRDefault="0095132E" w:rsidP="00E92A6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17F5D" w:rsidRPr="0055614F" w14:paraId="1F96E81E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515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506A8" w14:textId="77777777" w:rsidR="00B17F5D" w:rsidRPr="00DB02B3" w:rsidRDefault="00B17F5D" w:rsidP="00B17F5D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B02B3">
              <w:rPr>
                <w:rFonts w:ascii="Arial" w:hAnsi="Arial" w:cs="Arial"/>
                <w:sz w:val="22"/>
                <w:szCs w:val="22"/>
              </w:rPr>
              <w:t>Količina i dinamika isporuke:</w:t>
            </w:r>
          </w:p>
          <w:p w14:paraId="15AD4548" w14:textId="77777777" w:rsidR="00B17F5D" w:rsidRPr="00DB02B3" w:rsidRDefault="00B17F5D" w:rsidP="00B17F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347A45D" w14:textId="67B6DE96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sz w:val="22"/>
                <w:szCs w:val="22"/>
              </w:rPr>
              <w:t>Plinska godina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br/>
              <w:t>2023/2024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794904" w14:textId="3C50A95E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sz w:val="22"/>
                <w:szCs w:val="22"/>
              </w:rPr>
              <w:t>Količina prirodnog plina</w:t>
            </w:r>
            <w:r w:rsidRPr="000305D6">
              <w:rPr>
                <w:rFonts w:ascii="Arial" w:hAnsi="Arial" w:cs="Arial"/>
                <w:b/>
                <w:sz w:val="22"/>
                <w:szCs w:val="22"/>
              </w:rPr>
              <w:br/>
              <w:t>(MWh)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0305D6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(GCV)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F3185C" w14:textId="0F5C74D7" w:rsidR="00B17F5D" w:rsidRPr="000305D6" w:rsidRDefault="00B17F5D" w:rsidP="00B17F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Dnevne količine 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(MWh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(GCV)</w:t>
            </w:r>
            <w:r w:rsidRPr="000305D6">
              <w:rPr>
                <w:rFonts w:ascii="Arial" w:hAnsi="Arial" w:cs="Arial"/>
                <w:b/>
                <w:color w:val="000000"/>
                <w:sz w:val="20"/>
                <w:szCs w:val="20"/>
              </w:rPr>
              <w:t>/dan)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6F92" w14:textId="77777777" w:rsidR="00B17F5D" w:rsidRPr="00345ADB" w:rsidRDefault="00B17F5D" w:rsidP="00B1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7F5D" w:rsidRPr="0055614F" w14:paraId="31313593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538396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16A4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D62DF" w14:textId="4A8228D3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7.440,000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70849" w14:textId="2F13C9DE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5BB59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76D7C79C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2623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EF79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Studeni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FB7DF" w14:textId="7E650F2C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7.200,000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DA15A" w14:textId="25341E65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3F480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D31B306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11A847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8854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Prosinac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7E4DE" w14:textId="06041A1A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7.440,000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3F749" w14:textId="5B7ECCE0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26ECD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1A947302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DAD18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493D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Siječanj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462A2" w14:textId="666A0885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7.440,000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8A08A" w14:textId="2A869274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3B71C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1BF13E4D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CD24B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546D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Veljača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F9085" w14:textId="0CD5D58C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6.960,000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81DA0" w14:textId="07AD4742" w:rsidR="00B17F5D" w:rsidRPr="00B17F5D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55EC4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0DE93CD3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EFD330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894A" w14:textId="77777777" w:rsidR="00B17F5D" w:rsidRPr="00B6647E" w:rsidRDefault="00B17F5D" w:rsidP="00B17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47E">
              <w:rPr>
                <w:rFonts w:ascii="Arial" w:hAnsi="Arial" w:cs="Arial"/>
                <w:sz w:val="22"/>
                <w:szCs w:val="22"/>
              </w:rPr>
              <w:t>Ožujak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0C635" w14:textId="026E1FAC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7.440,000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0AF6E" w14:textId="1D935DA9" w:rsidR="00B17F5D" w:rsidRPr="00B17F5D" w:rsidRDefault="00B17F5D" w:rsidP="00B17F5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F5D">
              <w:rPr>
                <w:rFonts w:ascii="Arial" w:hAnsi="Arial" w:cs="Arial"/>
              </w:rPr>
              <w:t>240,000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6D013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156A0A7E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30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CF2EE9" w14:textId="77777777" w:rsidR="00B17F5D" w:rsidRPr="0055614F" w:rsidRDefault="00B17F5D" w:rsidP="00B17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2478CB0" w14:textId="77777777" w:rsidR="00B17F5D" w:rsidRPr="00B6647E" w:rsidRDefault="00B17F5D" w:rsidP="00B17F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647E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ED394B" w14:textId="4AC065DB" w:rsidR="00B17F5D" w:rsidRPr="00B17F5D" w:rsidRDefault="00B17F5D" w:rsidP="00B17F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7F5D">
              <w:rPr>
                <w:rFonts w:ascii="Arial" w:hAnsi="Arial" w:cs="Arial"/>
                <w:b/>
                <w:bCs/>
                <w:color w:val="000000"/>
              </w:rPr>
              <w:t>43.920,000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14:paraId="50BBC7BD" w14:textId="77777777" w:rsidR="00B17F5D" w:rsidRPr="00B17F5D" w:rsidRDefault="00B17F5D" w:rsidP="00B17F5D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4EEA812A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7F5D" w:rsidRPr="0055614F" w14:paraId="7CC587BE" w14:textId="77777777" w:rsidTr="00E9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20"/>
        </w:trPr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213C46" w14:textId="77777777" w:rsidR="00B17F5D" w:rsidRPr="00BB386D" w:rsidRDefault="00B17F5D" w:rsidP="00B17F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611FB42" w14:textId="77777777" w:rsidR="00B17F5D" w:rsidRPr="008D6AC2" w:rsidRDefault="00B17F5D" w:rsidP="00B17F5D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14:paraId="6AE0E4CC" w14:textId="77777777" w:rsidR="00B17F5D" w:rsidRPr="008D6AC2" w:rsidRDefault="00B17F5D" w:rsidP="00B17F5D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50B64D6F" w14:textId="77777777" w:rsidR="00B17F5D" w:rsidRPr="00F2086B" w:rsidRDefault="00B17F5D" w:rsidP="00B17F5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965"/>
      </w:tblGrid>
      <w:tr w:rsidR="0095132E" w:rsidRPr="0052330D" w14:paraId="56610A98" w14:textId="77777777" w:rsidTr="00B93F0C">
        <w:trPr>
          <w:trHeight w:val="2396"/>
        </w:trPr>
        <w:tc>
          <w:tcPr>
            <w:tcW w:w="2097" w:type="dxa"/>
            <w:shd w:val="clear" w:color="auto" w:fill="auto"/>
            <w:vAlign w:val="center"/>
          </w:tcPr>
          <w:p w14:paraId="40F57DDB" w14:textId="77777777" w:rsidR="0095132E" w:rsidRPr="003A43C7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A43C7">
              <w:rPr>
                <w:rFonts w:ascii="Arial" w:hAnsi="Arial" w:cs="Arial"/>
                <w:sz w:val="22"/>
                <w:szCs w:val="22"/>
              </w:rPr>
              <w:t>Cijena Ponuditelja prirodnog plina na</w:t>
            </w:r>
            <w:r w:rsidRPr="003A43C7">
              <w:t xml:space="preserve"> </w:t>
            </w:r>
            <w:r w:rsidRPr="003A43C7">
              <w:rPr>
                <w:rFonts w:ascii="Arial" w:hAnsi="Arial" w:cs="Arial"/>
                <w:sz w:val="22"/>
                <w:szCs w:val="22"/>
              </w:rPr>
              <w:t xml:space="preserve">virtualnoj točci trgovanja u Republici Hrvatskoj za opciju „Grupa 3“  bez fleksibilnosti </w:t>
            </w:r>
          </w:p>
        </w:tc>
        <w:tc>
          <w:tcPr>
            <w:tcW w:w="6965" w:type="dxa"/>
            <w:tcBorders>
              <w:top w:val="single" w:sz="4" w:space="0" w:color="auto"/>
            </w:tcBorders>
            <w:shd w:val="clear" w:color="auto" w:fill="auto"/>
          </w:tcPr>
          <w:p w14:paraId="24EA21E3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Naknada prodavatelja (spread) za cijeli period isporuke 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22C773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A5347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 xml:space="preserve">X =____________ EUR/MWh </w:t>
            </w:r>
          </w:p>
          <w:p w14:paraId="5869B617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B6E63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plina je:</w:t>
            </w:r>
          </w:p>
          <w:p w14:paraId="1C46CA99" w14:textId="77777777" w:rsidR="0095132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70202" w14:textId="1EEEAB15" w:rsidR="0095132E" w:rsidRPr="00E46B8A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plin</w:t>
            </w:r>
            <w:r w:rsidRPr="00E46B8A">
              <w:rPr>
                <w:rFonts w:ascii="Arial" w:hAnsi="Arial" w:cs="Arial"/>
                <w:sz w:val="22"/>
                <w:szCs w:val="22"/>
              </w:rPr>
              <w:t xml:space="preserve"> = (C</w:t>
            </w:r>
            <w:r w:rsidR="00936F81">
              <w:rPr>
                <w:rFonts w:ascii="Arial" w:hAnsi="Arial" w:cs="Arial"/>
                <w:sz w:val="22"/>
                <w:szCs w:val="22"/>
                <w:vertAlign w:val="subscript"/>
              </w:rPr>
              <w:t>ref(G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CV)</w:t>
            </w:r>
            <w:r w:rsidRPr="00E46B8A">
              <w:rPr>
                <w:rFonts w:ascii="Arial" w:hAnsi="Arial" w:cs="Arial"/>
                <w:sz w:val="22"/>
                <w:szCs w:val="22"/>
              </w:rPr>
              <w:t>+X) * Q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>grupa=</w:t>
            </w:r>
            <w:r w:rsidRPr="00E46B8A">
              <w:rPr>
                <w:rFonts w:ascii="Arial" w:hAnsi="Arial" w:cs="Arial"/>
                <w:sz w:val="22"/>
                <w:szCs w:val="22"/>
                <w:vertAlign w:val="subscript"/>
              </w:rPr>
              <w:tab/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_________________________EUR</w:t>
            </w:r>
          </w:p>
          <w:p w14:paraId="6D74E9EE" w14:textId="77777777" w:rsidR="0095132E" w:rsidRPr="00E46B8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F3C2F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Cijena Logistike 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):_______________________________EUR</w:t>
            </w:r>
          </w:p>
          <w:p w14:paraId="49F4A021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8AFEFA6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B8A">
              <w:rPr>
                <w:rFonts w:ascii="Arial" w:hAnsi="Arial" w:cs="Arial"/>
                <w:sz w:val="22"/>
                <w:szCs w:val="22"/>
              </w:rPr>
              <w:t>Ukupna cijena ponude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B8A">
              <w:rPr>
                <w:rFonts w:ascii="Arial" w:hAnsi="Arial" w:cs="Arial"/>
                <w:sz w:val="22"/>
                <w:szCs w:val="22"/>
              </w:rPr>
              <w:t>(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plin + </w:t>
            </w:r>
            <w:r w:rsidRPr="00E46B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46B8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log</w:t>
            </w:r>
            <w:r w:rsidRPr="00E46B8A">
              <w:rPr>
                <w:rFonts w:ascii="Arial" w:hAnsi="Arial" w:cs="Arial"/>
                <w:sz w:val="22"/>
                <w:szCs w:val="22"/>
              </w:rPr>
              <w:t>)  ____________________EUR</w:t>
            </w:r>
          </w:p>
          <w:p w14:paraId="20898F18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4352C0" w14:textId="77777777" w:rsidR="0095132E" w:rsidRPr="00E46B8A" w:rsidRDefault="0095132E" w:rsidP="00E92A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CA7115" w14:textId="77777777" w:rsidR="0095132E" w:rsidRPr="003A43C7" w:rsidRDefault="0095132E" w:rsidP="00E92A67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Slovima</w:t>
            </w:r>
          </w:p>
        </w:tc>
      </w:tr>
      <w:tr w:rsidR="0095132E" w:rsidRPr="00242A31" w14:paraId="7F6835E6" w14:textId="77777777" w:rsidTr="00B93F0C">
        <w:tc>
          <w:tcPr>
            <w:tcW w:w="2097" w:type="dxa"/>
            <w:shd w:val="clear" w:color="auto" w:fill="auto"/>
            <w:vAlign w:val="center"/>
          </w:tcPr>
          <w:p w14:paraId="63E04C7F" w14:textId="77777777" w:rsidR="0095132E" w:rsidRPr="007E630A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7E630A">
              <w:rPr>
                <w:rFonts w:ascii="Arial" w:hAnsi="Arial" w:cs="Arial"/>
                <w:sz w:val="22"/>
                <w:szCs w:val="22"/>
              </w:rPr>
              <w:t>Očitanje, utvrđivanje, obračun i plaćanje isporučenih količina</w:t>
            </w:r>
          </w:p>
          <w:p w14:paraId="2EE397D4" w14:textId="77777777" w:rsidR="0095132E" w:rsidRPr="007E630A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5" w:type="dxa"/>
            <w:shd w:val="clear" w:color="auto" w:fill="auto"/>
          </w:tcPr>
          <w:p w14:paraId="6C4464DF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Isporučenim količinama Plina se smatraju količine Plina iz izvještaja operatora transportnog sustava sukladno važećim Pravilima o organizaciji tržišta plina i Mrežnim pravilima transportnog sustava na mjestu isporuke virtualnoj točci trgovanja u Republici Hrvatskoj.</w:t>
            </w:r>
          </w:p>
          <w:p w14:paraId="16DEBC72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Obračunska razdoblja su od prvog do posljednjeg dana kalendarskog mjeseca.</w:t>
            </w:r>
          </w:p>
          <w:p w14:paraId="26DCCB19" w14:textId="001C335B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Ispostavljanje računa za obračunsko razdoblje bit će najkasnije do 10. dana tekućeg mjeseca za plin isporučen u prethodnom mjesecu. Dospijeće plać</w:t>
            </w:r>
            <w:r w:rsidR="00646CE8">
              <w:rPr>
                <w:rFonts w:ascii="Arial" w:hAnsi="Arial" w:cs="Arial"/>
                <w:sz w:val="22"/>
                <w:szCs w:val="22"/>
              </w:rPr>
              <w:t>anja ispostavljenih računa je 30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dana od dana primitka računa.</w:t>
            </w:r>
          </w:p>
        </w:tc>
      </w:tr>
      <w:tr w:rsidR="0095132E" w:rsidRPr="00242A31" w14:paraId="722618D8" w14:textId="77777777" w:rsidTr="00B93F0C">
        <w:tc>
          <w:tcPr>
            <w:tcW w:w="2097" w:type="dxa"/>
            <w:shd w:val="clear" w:color="auto" w:fill="auto"/>
            <w:vAlign w:val="center"/>
          </w:tcPr>
          <w:p w14:paraId="5BE8C51E" w14:textId="77777777" w:rsidR="0095132E" w:rsidRPr="007E630A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Trošak logistike</w:t>
            </w:r>
          </w:p>
        </w:tc>
        <w:tc>
          <w:tcPr>
            <w:tcW w:w="6965" w:type="dxa"/>
            <w:shd w:val="clear" w:color="auto" w:fill="auto"/>
          </w:tcPr>
          <w:p w14:paraId="0BDF06D0" w14:textId="59B4BD17" w:rsidR="0095132E" w:rsidRPr="008915DE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CA">
              <w:rPr>
                <w:rFonts w:ascii="Arial" w:hAnsi="Arial" w:cs="Arial"/>
                <w:sz w:val="22"/>
                <w:szCs w:val="22"/>
              </w:rPr>
              <w:t xml:space="preserve">Naručitelj plaća Prodavatelju trošak logistike </w:t>
            </w:r>
            <w:r w:rsidRPr="008915DE">
              <w:rPr>
                <w:rFonts w:ascii="Arial" w:hAnsi="Arial" w:cs="Arial"/>
                <w:sz w:val="22"/>
                <w:szCs w:val="22"/>
              </w:rPr>
              <w:t xml:space="preserve">u mjesečnim ratama tijekom cijelog trajanja isporuke plina, a obračunavati će se posebno </w:t>
            </w:r>
            <w:r w:rsidRPr="008915DE">
              <w:rPr>
                <w:rFonts w:ascii="Arial" w:hAnsi="Arial" w:cs="Arial"/>
                <w:sz w:val="22"/>
                <w:szCs w:val="22"/>
              </w:rPr>
              <w:lastRenderedPageBreak/>
              <w:t>jednom mjesečno do 10. dana u mjesecu koji slijedi</w:t>
            </w:r>
            <w:r w:rsidR="00C742AD">
              <w:rPr>
                <w:rFonts w:ascii="Arial" w:hAnsi="Arial" w:cs="Arial"/>
                <w:sz w:val="22"/>
                <w:szCs w:val="22"/>
              </w:rPr>
              <w:t xml:space="preserve"> mjesecu isporuke s dospijećem 3</w:t>
            </w:r>
            <w:r w:rsidR="00E30A30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8915DE">
              <w:rPr>
                <w:rFonts w:ascii="Arial" w:hAnsi="Arial" w:cs="Arial"/>
                <w:sz w:val="22"/>
                <w:szCs w:val="22"/>
              </w:rPr>
              <w:t xml:space="preserve">dana </w:t>
            </w:r>
            <w:r w:rsidR="00016E0F" w:rsidRPr="00B01098">
              <w:rPr>
                <w:rFonts w:ascii="Arial" w:hAnsi="Arial" w:cs="Arial"/>
                <w:sz w:val="22"/>
                <w:szCs w:val="22"/>
              </w:rPr>
              <w:t>od dana primitka računa.</w:t>
            </w:r>
          </w:p>
          <w:p w14:paraId="06151728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5DE">
              <w:rPr>
                <w:rFonts w:ascii="Arial" w:hAnsi="Arial" w:cs="Arial"/>
                <w:sz w:val="22"/>
                <w:szCs w:val="22"/>
              </w:rPr>
              <w:t>Naručitelj kao voditelj bilančne skupine ugovara zakup i snosi troškove transportnih kapaciteta izlaza iz transportnog sustava</w:t>
            </w:r>
          </w:p>
        </w:tc>
      </w:tr>
      <w:tr w:rsidR="0095132E" w:rsidRPr="00242A31" w14:paraId="0925A7A3" w14:textId="77777777" w:rsidTr="00B93F0C">
        <w:tc>
          <w:tcPr>
            <w:tcW w:w="2097" w:type="dxa"/>
            <w:shd w:val="clear" w:color="auto" w:fill="auto"/>
          </w:tcPr>
          <w:p w14:paraId="3A9402F7" w14:textId="77777777" w:rsidR="0095132E" w:rsidRPr="00414314" w:rsidRDefault="0095132E" w:rsidP="00E92A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2982B" w14:textId="77777777" w:rsidR="0095132E" w:rsidRPr="00414314" w:rsidRDefault="0095132E" w:rsidP="00E92A6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14314">
              <w:rPr>
                <w:rFonts w:ascii="Arial" w:hAnsi="Arial" w:cs="Arial"/>
                <w:sz w:val="22"/>
                <w:szCs w:val="22"/>
              </w:rPr>
              <w:t xml:space="preserve">Uvjeti i cijena za manje preuzete količine plina 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24D48CAE" w14:textId="77777777" w:rsidR="0095132E" w:rsidRPr="00B01098" w:rsidRDefault="0095132E" w:rsidP="00E92A6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1098">
              <w:rPr>
                <w:rFonts w:ascii="Arial" w:hAnsi="Arial" w:cs="Arial"/>
                <w:sz w:val="22"/>
                <w:szCs w:val="22"/>
              </w:rPr>
              <w:t>U slučaju da Naručitelj preuzme količine manje od minimalno ugovorenih količina navedenih točki 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Ponuditelj će osim isporučenih količina plina Naručitelju obračunati, a Naručitelj će platiti „Naknadu za manje preuzete količine“ u iznosu </w:t>
            </w:r>
            <w:r w:rsidRPr="0031213F">
              <w:rPr>
                <w:rFonts w:ascii="Arial" w:hAnsi="Arial" w:cs="Arial"/>
                <w:sz w:val="22"/>
                <w:szCs w:val="22"/>
              </w:rPr>
              <w:t>100%</w:t>
            </w:r>
            <w:r w:rsidRPr="00B01098">
              <w:rPr>
                <w:rFonts w:ascii="Arial" w:hAnsi="Arial" w:cs="Arial"/>
                <w:sz w:val="22"/>
                <w:szCs w:val="22"/>
              </w:rPr>
              <w:t xml:space="preserve"> ugovorene cijene plina. Prodavatelj nije dužan isporučivati veće količine od ugovorenih.</w:t>
            </w:r>
          </w:p>
        </w:tc>
      </w:tr>
    </w:tbl>
    <w:p w14:paraId="049CC314" w14:textId="77777777" w:rsidR="0095132E" w:rsidRPr="0068156F" w:rsidRDefault="0095132E" w:rsidP="0095132E">
      <w:pPr>
        <w:rPr>
          <w:vanish/>
        </w:rPr>
      </w:pPr>
    </w:p>
    <w:p w14:paraId="0CF485D9" w14:textId="77777777" w:rsidR="0095132E" w:rsidRPr="0068156F" w:rsidRDefault="0095132E" w:rsidP="0095132E">
      <w:pPr>
        <w:rPr>
          <w:vanish/>
        </w:rPr>
      </w:pPr>
    </w:p>
    <w:p w14:paraId="1802760D" w14:textId="69318E32" w:rsidR="00D80C5A" w:rsidRPr="00D80C5A" w:rsidRDefault="00D80C5A" w:rsidP="00D80C5A">
      <w:pPr>
        <w:rPr>
          <w:rFonts w:ascii="Arial" w:hAnsi="Arial" w:cs="Arial"/>
          <w:b/>
          <w:sz w:val="22"/>
          <w:szCs w:val="22"/>
        </w:rPr>
      </w:pPr>
    </w:p>
    <w:sectPr w:rsidR="00D80C5A" w:rsidRPr="00D80C5A" w:rsidSect="00E92A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5A4A" w14:textId="77777777" w:rsidR="00962890" w:rsidRDefault="00962890">
      <w:r>
        <w:separator/>
      </w:r>
    </w:p>
  </w:endnote>
  <w:endnote w:type="continuationSeparator" w:id="0">
    <w:p w14:paraId="11AB736C" w14:textId="77777777" w:rsidR="00962890" w:rsidRDefault="0096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957973"/>
      <w:docPartObj>
        <w:docPartGallery w:val="Page Numbers (Bottom of Page)"/>
        <w:docPartUnique/>
      </w:docPartObj>
    </w:sdtPr>
    <w:sdtEndPr/>
    <w:sdtContent>
      <w:p w14:paraId="7F7196EC" w14:textId="0A2A7D44" w:rsidR="00FB2DD3" w:rsidRDefault="00FB2DD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36C">
          <w:rPr>
            <w:noProof/>
          </w:rPr>
          <w:t>2</w:t>
        </w:r>
        <w:r>
          <w:fldChar w:fldCharType="end"/>
        </w:r>
      </w:p>
    </w:sdtContent>
  </w:sdt>
  <w:p w14:paraId="43B7E2FB" w14:textId="77777777" w:rsidR="00FB2DD3" w:rsidRDefault="00FB2D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411A5" w14:textId="77777777" w:rsidR="00962890" w:rsidRDefault="00962890">
      <w:r>
        <w:separator/>
      </w:r>
    </w:p>
  </w:footnote>
  <w:footnote w:type="continuationSeparator" w:id="0">
    <w:p w14:paraId="5C500F0A" w14:textId="77777777" w:rsidR="00962890" w:rsidRDefault="0096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5426" w14:textId="77777777" w:rsidR="00FB2DD3" w:rsidRPr="00E74B67" w:rsidRDefault="00FB2DD3" w:rsidP="00E92A67">
    <w:pPr>
      <w:pStyle w:val="Zaglavlje"/>
      <w:pBdr>
        <w:bottom w:val="single" w:sz="4" w:space="1" w:color="1F497D"/>
      </w:pBdr>
      <w:tabs>
        <w:tab w:val="clear" w:pos="4536"/>
        <w:tab w:val="clear" w:pos="9072"/>
      </w:tabs>
      <w:rPr>
        <w:rFonts w:ascii="Arial" w:hAnsi="Arial" w:cs="Arial"/>
        <w:i/>
        <w:color w:val="1F497D"/>
        <w:sz w:val="20"/>
        <w:szCs w:val="20"/>
      </w:rPr>
    </w:pPr>
    <w:r w:rsidRPr="00B77735">
      <w:rPr>
        <w:rFonts w:ascii="Arial" w:hAnsi="Arial" w:cs="Arial"/>
        <w:i/>
        <w:color w:val="1F497D"/>
        <w:sz w:val="20"/>
        <w:szCs w:val="20"/>
      </w:rPr>
      <w:t>Naručitelj:</w:t>
    </w:r>
    <w:r>
      <w:rPr>
        <w:rFonts w:ascii="Arial" w:hAnsi="Arial" w:cs="Arial"/>
        <w:i/>
        <w:color w:val="1F497D"/>
        <w:sz w:val="20"/>
        <w:szCs w:val="20"/>
      </w:rPr>
      <w:tab/>
    </w:r>
    <w:r w:rsidRPr="00B77735">
      <w:rPr>
        <w:rFonts w:ascii="Arial" w:hAnsi="Arial" w:cs="Arial"/>
        <w:i/>
        <w:color w:val="1F497D"/>
        <w:sz w:val="20"/>
        <w:szCs w:val="20"/>
      </w:rPr>
      <w:t>Gradska plinara Zagreb - Opskrba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52C"/>
    <w:multiLevelType w:val="hybridMultilevel"/>
    <w:tmpl w:val="CAA8390C"/>
    <w:lvl w:ilvl="0" w:tplc="F6F80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481"/>
    <w:multiLevelType w:val="hybridMultilevel"/>
    <w:tmpl w:val="77AA3FC2"/>
    <w:lvl w:ilvl="0" w:tplc="6E8A0F3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5FE"/>
    <w:multiLevelType w:val="hybridMultilevel"/>
    <w:tmpl w:val="C0ECA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25F"/>
    <w:multiLevelType w:val="hybridMultilevel"/>
    <w:tmpl w:val="CF0A51EC"/>
    <w:lvl w:ilvl="0" w:tplc="C2FA7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0FE7"/>
    <w:multiLevelType w:val="hybridMultilevel"/>
    <w:tmpl w:val="99EED79C"/>
    <w:lvl w:ilvl="0" w:tplc="0ECAB3F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253"/>
    <w:multiLevelType w:val="hybridMultilevel"/>
    <w:tmpl w:val="F7BED6D8"/>
    <w:lvl w:ilvl="0" w:tplc="4A7C0B90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CCD"/>
    <w:multiLevelType w:val="hybridMultilevel"/>
    <w:tmpl w:val="7194DBD0"/>
    <w:lvl w:ilvl="0" w:tplc="4DC850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F4"/>
    <w:multiLevelType w:val="hybridMultilevel"/>
    <w:tmpl w:val="094AC3C2"/>
    <w:lvl w:ilvl="0" w:tplc="FACE3BB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4219"/>
    <w:multiLevelType w:val="hybridMultilevel"/>
    <w:tmpl w:val="1A243920"/>
    <w:lvl w:ilvl="0" w:tplc="4DC850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3EE8"/>
    <w:multiLevelType w:val="hybridMultilevel"/>
    <w:tmpl w:val="D480BE72"/>
    <w:lvl w:ilvl="0" w:tplc="B67ADE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039"/>
    <w:multiLevelType w:val="hybridMultilevel"/>
    <w:tmpl w:val="817E4080"/>
    <w:lvl w:ilvl="0" w:tplc="B31A5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6A0A"/>
    <w:multiLevelType w:val="hybridMultilevel"/>
    <w:tmpl w:val="D332CD76"/>
    <w:lvl w:ilvl="0" w:tplc="A29E3A7A">
      <w:start w:val="4"/>
      <w:numFmt w:val="bullet"/>
      <w:lvlText w:val="–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A1F19EE"/>
    <w:multiLevelType w:val="hybridMultilevel"/>
    <w:tmpl w:val="F4C27BE0"/>
    <w:lvl w:ilvl="0" w:tplc="CF78AA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229C"/>
    <w:multiLevelType w:val="hybridMultilevel"/>
    <w:tmpl w:val="0FEC241A"/>
    <w:lvl w:ilvl="0" w:tplc="1A30E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BC77A3"/>
    <w:multiLevelType w:val="hybridMultilevel"/>
    <w:tmpl w:val="B668692E"/>
    <w:lvl w:ilvl="0" w:tplc="16BEFF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4742"/>
    <w:multiLevelType w:val="hybridMultilevel"/>
    <w:tmpl w:val="B5BA4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 w:tplc="4DC85050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D717A"/>
    <w:multiLevelType w:val="hybridMultilevel"/>
    <w:tmpl w:val="24D41E48"/>
    <w:lvl w:ilvl="0" w:tplc="51C43DD4">
      <w:numFmt w:val="bullet"/>
      <w:lvlText w:val="-"/>
      <w:lvlJc w:val="left"/>
      <w:pPr>
        <w:ind w:left="787" w:hanging="360"/>
      </w:pPr>
      <w:rPr>
        <w:rFonts w:ascii="Segoe UI" w:eastAsia="Calibr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FF0223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7F7B8A"/>
    <w:multiLevelType w:val="hybridMultilevel"/>
    <w:tmpl w:val="C78CE474"/>
    <w:lvl w:ilvl="0" w:tplc="B4C09CC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229A"/>
    <w:multiLevelType w:val="hybridMultilevel"/>
    <w:tmpl w:val="5C1CFE38"/>
    <w:lvl w:ilvl="0" w:tplc="75280B0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 w:val="0"/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E"/>
    <w:multiLevelType w:val="hybridMultilevel"/>
    <w:tmpl w:val="3D02EF36"/>
    <w:lvl w:ilvl="0" w:tplc="B4387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42076"/>
    <w:multiLevelType w:val="hybridMultilevel"/>
    <w:tmpl w:val="F620F1E2"/>
    <w:lvl w:ilvl="0" w:tplc="B31A5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0579D"/>
    <w:multiLevelType w:val="hybridMultilevel"/>
    <w:tmpl w:val="2936558C"/>
    <w:lvl w:ilvl="0" w:tplc="674C4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73E63"/>
    <w:multiLevelType w:val="hybridMultilevel"/>
    <w:tmpl w:val="A4D61FD6"/>
    <w:lvl w:ilvl="0" w:tplc="041A0013">
      <w:start w:val="1"/>
      <w:numFmt w:val="upp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AE1A00"/>
    <w:multiLevelType w:val="hybridMultilevel"/>
    <w:tmpl w:val="23AE4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17A3E"/>
    <w:multiLevelType w:val="hybridMultilevel"/>
    <w:tmpl w:val="EC7043BE"/>
    <w:lvl w:ilvl="0" w:tplc="5F4AE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D52C3"/>
    <w:multiLevelType w:val="hybridMultilevel"/>
    <w:tmpl w:val="B50C1A24"/>
    <w:lvl w:ilvl="0" w:tplc="B31A5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32ADD"/>
    <w:multiLevelType w:val="hybridMultilevel"/>
    <w:tmpl w:val="1284D54A"/>
    <w:lvl w:ilvl="0" w:tplc="3C481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0F2A"/>
    <w:multiLevelType w:val="hybridMultilevel"/>
    <w:tmpl w:val="8766C7B0"/>
    <w:lvl w:ilvl="0" w:tplc="51D24C3A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21EB4"/>
    <w:multiLevelType w:val="hybridMultilevel"/>
    <w:tmpl w:val="094AC3C2"/>
    <w:lvl w:ilvl="0" w:tplc="FACE3BB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162CF"/>
    <w:multiLevelType w:val="hybridMultilevel"/>
    <w:tmpl w:val="E7D42DFC"/>
    <w:lvl w:ilvl="0" w:tplc="388264D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4"/>
  </w:num>
  <w:num w:numId="5">
    <w:abstractNumId w:val="14"/>
  </w:num>
  <w:num w:numId="6">
    <w:abstractNumId w:val="27"/>
  </w:num>
  <w:num w:numId="7">
    <w:abstractNumId w:val="10"/>
  </w:num>
  <w:num w:numId="8">
    <w:abstractNumId w:val="22"/>
  </w:num>
  <w:num w:numId="9">
    <w:abstractNumId w:val="23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31"/>
  </w:num>
  <w:num w:numId="15">
    <w:abstractNumId w:val="13"/>
  </w:num>
  <w:num w:numId="16">
    <w:abstractNumId w:val="19"/>
  </w:num>
  <w:num w:numId="17">
    <w:abstractNumId w:val="16"/>
  </w:num>
  <w:num w:numId="18">
    <w:abstractNumId w:val="18"/>
  </w:num>
  <w:num w:numId="19">
    <w:abstractNumId w:val="29"/>
  </w:num>
  <w:num w:numId="20">
    <w:abstractNumId w:val="3"/>
  </w:num>
  <w:num w:numId="21">
    <w:abstractNumId w:val="25"/>
  </w:num>
  <w:num w:numId="22">
    <w:abstractNumId w:val="28"/>
  </w:num>
  <w:num w:numId="23">
    <w:abstractNumId w:val="32"/>
  </w:num>
  <w:num w:numId="24">
    <w:abstractNumId w:val="11"/>
  </w:num>
  <w:num w:numId="25">
    <w:abstractNumId w:val="12"/>
  </w:num>
  <w:num w:numId="26">
    <w:abstractNumId w:val="1"/>
  </w:num>
  <w:num w:numId="27">
    <w:abstractNumId w:val="4"/>
  </w:num>
  <w:num w:numId="28">
    <w:abstractNumId w:val="21"/>
  </w:num>
  <w:num w:numId="29">
    <w:abstractNumId w:val="26"/>
  </w:num>
  <w:num w:numId="30">
    <w:abstractNumId w:val="0"/>
  </w:num>
  <w:num w:numId="31">
    <w:abstractNumId w:val="20"/>
  </w:num>
  <w:num w:numId="32">
    <w:abstractNumId w:val="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E"/>
    <w:rsid w:val="00003CA1"/>
    <w:rsid w:val="00016E0F"/>
    <w:rsid w:val="000305D6"/>
    <w:rsid w:val="000777CA"/>
    <w:rsid w:val="00077820"/>
    <w:rsid w:val="00086593"/>
    <w:rsid w:val="00097E52"/>
    <w:rsid w:val="000A5497"/>
    <w:rsid w:val="000B3C2E"/>
    <w:rsid w:val="000C0401"/>
    <w:rsid w:val="000D107B"/>
    <w:rsid w:val="000E0677"/>
    <w:rsid w:val="000E3D1E"/>
    <w:rsid w:val="000F6B94"/>
    <w:rsid w:val="00100025"/>
    <w:rsid w:val="00106EA2"/>
    <w:rsid w:val="00125BB7"/>
    <w:rsid w:val="00132785"/>
    <w:rsid w:val="00157913"/>
    <w:rsid w:val="00167748"/>
    <w:rsid w:val="001728BC"/>
    <w:rsid w:val="001773A9"/>
    <w:rsid w:val="00181744"/>
    <w:rsid w:val="00184351"/>
    <w:rsid w:val="00185C86"/>
    <w:rsid w:val="001C0594"/>
    <w:rsid w:val="001C3428"/>
    <w:rsid w:val="001C76CD"/>
    <w:rsid w:val="001D563E"/>
    <w:rsid w:val="001F21E9"/>
    <w:rsid w:val="00201A1E"/>
    <w:rsid w:val="002076D7"/>
    <w:rsid w:val="00222F1C"/>
    <w:rsid w:val="00232688"/>
    <w:rsid w:val="00247999"/>
    <w:rsid w:val="00296341"/>
    <w:rsid w:val="002A34F3"/>
    <w:rsid w:val="002A3AF4"/>
    <w:rsid w:val="002D036C"/>
    <w:rsid w:val="002D3C00"/>
    <w:rsid w:val="002E08EA"/>
    <w:rsid w:val="002E67E2"/>
    <w:rsid w:val="00305F1C"/>
    <w:rsid w:val="003159C2"/>
    <w:rsid w:val="00315D54"/>
    <w:rsid w:val="0032484D"/>
    <w:rsid w:val="00327628"/>
    <w:rsid w:val="003602BF"/>
    <w:rsid w:val="00366A69"/>
    <w:rsid w:val="0036743E"/>
    <w:rsid w:val="0037660F"/>
    <w:rsid w:val="00380D64"/>
    <w:rsid w:val="00396FF1"/>
    <w:rsid w:val="003979AE"/>
    <w:rsid w:val="003C2E51"/>
    <w:rsid w:val="003D005E"/>
    <w:rsid w:val="003D1FAA"/>
    <w:rsid w:val="003D2F88"/>
    <w:rsid w:val="003E0B87"/>
    <w:rsid w:val="003E57D4"/>
    <w:rsid w:val="003F6C84"/>
    <w:rsid w:val="003F7691"/>
    <w:rsid w:val="0042143C"/>
    <w:rsid w:val="0042606F"/>
    <w:rsid w:val="00443A0F"/>
    <w:rsid w:val="00443FA2"/>
    <w:rsid w:val="00466CDD"/>
    <w:rsid w:val="004A6165"/>
    <w:rsid w:val="004C0F99"/>
    <w:rsid w:val="004C5643"/>
    <w:rsid w:val="004E3520"/>
    <w:rsid w:val="004E73EC"/>
    <w:rsid w:val="00520493"/>
    <w:rsid w:val="005348B3"/>
    <w:rsid w:val="00536C09"/>
    <w:rsid w:val="005A2355"/>
    <w:rsid w:val="005C6340"/>
    <w:rsid w:val="00626BAC"/>
    <w:rsid w:val="0064463D"/>
    <w:rsid w:val="00646CE8"/>
    <w:rsid w:val="0069775C"/>
    <w:rsid w:val="00697780"/>
    <w:rsid w:val="006A616C"/>
    <w:rsid w:val="006C3397"/>
    <w:rsid w:val="006C79F1"/>
    <w:rsid w:val="006F1B4F"/>
    <w:rsid w:val="0070124E"/>
    <w:rsid w:val="00713F49"/>
    <w:rsid w:val="00724D55"/>
    <w:rsid w:val="0073411D"/>
    <w:rsid w:val="00751869"/>
    <w:rsid w:val="0076733E"/>
    <w:rsid w:val="0078176D"/>
    <w:rsid w:val="00791E0E"/>
    <w:rsid w:val="00795EB8"/>
    <w:rsid w:val="00797F15"/>
    <w:rsid w:val="007B01C2"/>
    <w:rsid w:val="007C5550"/>
    <w:rsid w:val="007D5819"/>
    <w:rsid w:val="007D64F6"/>
    <w:rsid w:val="007E3DBF"/>
    <w:rsid w:val="007F406B"/>
    <w:rsid w:val="007F5EEA"/>
    <w:rsid w:val="00803DDB"/>
    <w:rsid w:val="008146DD"/>
    <w:rsid w:val="0082123D"/>
    <w:rsid w:val="008245D7"/>
    <w:rsid w:val="00851945"/>
    <w:rsid w:val="0085779A"/>
    <w:rsid w:val="008855D2"/>
    <w:rsid w:val="008B7699"/>
    <w:rsid w:val="008F1A34"/>
    <w:rsid w:val="008F3DFC"/>
    <w:rsid w:val="00901A13"/>
    <w:rsid w:val="009039FB"/>
    <w:rsid w:val="009049B6"/>
    <w:rsid w:val="0091331E"/>
    <w:rsid w:val="0093638E"/>
    <w:rsid w:val="00936F81"/>
    <w:rsid w:val="00937CA5"/>
    <w:rsid w:val="00943AE3"/>
    <w:rsid w:val="009509D9"/>
    <w:rsid w:val="0095132E"/>
    <w:rsid w:val="009622CC"/>
    <w:rsid w:val="00962890"/>
    <w:rsid w:val="00963010"/>
    <w:rsid w:val="0097345B"/>
    <w:rsid w:val="009763FE"/>
    <w:rsid w:val="00987D4E"/>
    <w:rsid w:val="00987F75"/>
    <w:rsid w:val="00991428"/>
    <w:rsid w:val="009D036B"/>
    <w:rsid w:val="009F23CB"/>
    <w:rsid w:val="009F2423"/>
    <w:rsid w:val="00A12585"/>
    <w:rsid w:val="00A22D8B"/>
    <w:rsid w:val="00A51558"/>
    <w:rsid w:val="00A533D2"/>
    <w:rsid w:val="00AA1668"/>
    <w:rsid w:val="00AB044C"/>
    <w:rsid w:val="00B17F5D"/>
    <w:rsid w:val="00B26F29"/>
    <w:rsid w:val="00B27821"/>
    <w:rsid w:val="00B401DF"/>
    <w:rsid w:val="00B44EFA"/>
    <w:rsid w:val="00B51D7A"/>
    <w:rsid w:val="00B6315E"/>
    <w:rsid w:val="00B93F0C"/>
    <w:rsid w:val="00BB528F"/>
    <w:rsid w:val="00BC4099"/>
    <w:rsid w:val="00C01560"/>
    <w:rsid w:val="00C32C55"/>
    <w:rsid w:val="00C35A8C"/>
    <w:rsid w:val="00C527D3"/>
    <w:rsid w:val="00C60EF9"/>
    <w:rsid w:val="00C742AD"/>
    <w:rsid w:val="00C75E84"/>
    <w:rsid w:val="00C84C49"/>
    <w:rsid w:val="00CA4B57"/>
    <w:rsid w:val="00CA5B8B"/>
    <w:rsid w:val="00CA71D8"/>
    <w:rsid w:val="00CC530E"/>
    <w:rsid w:val="00CD383E"/>
    <w:rsid w:val="00CD5D49"/>
    <w:rsid w:val="00CE7E91"/>
    <w:rsid w:val="00D16CC1"/>
    <w:rsid w:val="00D54C7D"/>
    <w:rsid w:val="00D65111"/>
    <w:rsid w:val="00D7708A"/>
    <w:rsid w:val="00D80C5A"/>
    <w:rsid w:val="00D82643"/>
    <w:rsid w:val="00D934E4"/>
    <w:rsid w:val="00D97F12"/>
    <w:rsid w:val="00DC44A7"/>
    <w:rsid w:val="00DD7D47"/>
    <w:rsid w:val="00DF7067"/>
    <w:rsid w:val="00DF7ED5"/>
    <w:rsid w:val="00E13EF6"/>
    <w:rsid w:val="00E15A7A"/>
    <w:rsid w:val="00E30A30"/>
    <w:rsid w:val="00E424E7"/>
    <w:rsid w:val="00E74A83"/>
    <w:rsid w:val="00E8493B"/>
    <w:rsid w:val="00E874F9"/>
    <w:rsid w:val="00E91956"/>
    <w:rsid w:val="00E92A67"/>
    <w:rsid w:val="00E93C70"/>
    <w:rsid w:val="00EA0434"/>
    <w:rsid w:val="00EC2FB3"/>
    <w:rsid w:val="00EF32BC"/>
    <w:rsid w:val="00EF7164"/>
    <w:rsid w:val="00F11CEE"/>
    <w:rsid w:val="00F30514"/>
    <w:rsid w:val="00F310AF"/>
    <w:rsid w:val="00F3784D"/>
    <w:rsid w:val="00F4047E"/>
    <w:rsid w:val="00F41566"/>
    <w:rsid w:val="00F45C73"/>
    <w:rsid w:val="00F64DB3"/>
    <w:rsid w:val="00F65F8C"/>
    <w:rsid w:val="00F9305B"/>
    <w:rsid w:val="00F93A55"/>
    <w:rsid w:val="00FB2DD3"/>
    <w:rsid w:val="00FB4533"/>
    <w:rsid w:val="00FD0270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E7CD"/>
  <w15:docId w15:val="{8F2ED4DB-5462-42C0-B1F4-9F833DF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5132E"/>
    <w:pPr>
      <w:keepNext/>
      <w:jc w:val="center"/>
      <w:outlineLvl w:val="0"/>
    </w:pPr>
    <w:rPr>
      <w:rFonts w:ascii="Arial" w:hAnsi="Arial"/>
      <w:b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32E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95132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13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5132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13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95132E"/>
    <w:pPr>
      <w:jc w:val="center"/>
    </w:pPr>
    <w:rPr>
      <w:lang w:val="x-none"/>
    </w:rPr>
  </w:style>
  <w:style w:type="character" w:customStyle="1" w:styleId="TijelotekstaChar">
    <w:name w:val="Tijelo teksta Char"/>
    <w:basedOn w:val="Zadanifontodlomka"/>
    <w:link w:val="Tijeloteksta"/>
    <w:rsid w:val="0095132E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132E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2E"/>
    <w:rPr>
      <w:rFonts w:ascii="Tahoma" w:eastAsia="Times New Roman" w:hAnsi="Tahoma" w:cs="Times New Roman"/>
      <w:sz w:val="16"/>
      <w:szCs w:val="16"/>
      <w:lang w:val="x-none" w:eastAsia="hr-HR"/>
    </w:rPr>
  </w:style>
  <w:style w:type="character" w:styleId="Hiperveza">
    <w:name w:val="Hyperlink"/>
    <w:uiPriority w:val="99"/>
    <w:rsid w:val="0095132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132E"/>
    <w:pPr>
      <w:ind w:left="708"/>
    </w:pPr>
  </w:style>
  <w:style w:type="paragraph" w:customStyle="1" w:styleId="Odlomak">
    <w:name w:val="Odlomak"/>
    <w:basedOn w:val="Normal"/>
    <w:rsid w:val="0095132E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t-9-8">
    <w:name w:val="t-9-8"/>
    <w:basedOn w:val="Normal"/>
    <w:rsid w:val="0095132E"/>
    <w:pPr>
      <w:spacing w:before="100" w:beforeAutospacing="1" w:after="100" w:afterAutospacing="1"/>
    </w:pPr>
  </w:style>
  <w:style w:type="character" w:customStyle="1" w:styleId="kurziv1">
    <w:name w:val="kurziv1"/>
    <w:rsid w:val="0095132E"/>
    <w:rPr>
      <w:i/>
      <w:iCs/>
    </w:rPr>
  </w:style>
  <w:style w:type="character" w:customStyle="1" w:styleId="hps">
    <w:name w:val="hps"/>
    <w:rsid w:val="0095132E"/>
  </w:style>
  <w:style w:type="paragraph" w:styleId="Bezproreda">
    <w:name w:val="No Spacing"/>
    <w:link w:val="BezproredaChar"/>
    <w:uiPriority w:val="1"/>
    <w:qFormat/>
    <w:rsid w:val="00951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95132E"/>
    <w:rPr>
      <w:rFonts w:ascii="Calibri" w:eastAsia="Calibri" w:hAnsi="Calibri" w:cs="Times New Roman"/>
    </w:rPr>
  </w:style>
  <w:style w:type="character" w:styleId="Referencakomentara">
    <w:name w:val="annotation reference"/>
    <w:unhideWhenUsed/>
    <w:rsid w:val="009513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32E"/>
    <w:rPr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3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3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3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Reetkatablice">
    <w:name w:val="Table Grid"/>
    <w:basedOn w:val="Obinatablica"/>
    <w:uiPriority w:val="59"/>
    <w:rsid w:val="00951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3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95132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B5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.plina.gpzo@gpz-opskrb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bava.plina.gpzo@gpz-opskrb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.plina.gpzo@gpz-opskrb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A0DC-5E60-40D0-865A-21E8219F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Jurčević</cp:lastModifiedBy>
  <cp:revision>2</cp:revision>
  <cp:lastPrinted>2022-06-23T07:09:00Z</cp:lastPrinted>
  <dcterms:created xsi:type="dcterms:W3CDTF">2023-06-09T13:12:00Z</dcterms:created>
  <dcterms:modified xsi:type="dcterms:W3CDTF">2023-06-09T13:12:00Z</dcterms:modified>
</cp:coreProperties>
</file>